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95" w:rsidRPr="000103A1" w:rsidRDefault="00614B95" w:rsidP="00222686">
      <w:pPr>
        <w:ind w:left="6372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Образец №1</w:t>
      </w:r>
    </w:p>
    <w:p w:rsidR="00614B95" w:rsidRPr="000103A1" w:rsidRDefault="00614B95" w:rsidP="00222686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614B95" w:rsidRPr="000103A1" w:rsidRDefault="00614B95" w:rsidP="00222686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/>
          <w:b/>
          <w:bCs/>
          <w:caps/>
          <w:sz w:val="24"/>
          <w:szCs w:val="24"/>
        </w:rPr>
        <w:t>списък</w:t>
      </w:r>
    </w:p>
    <w:p w:rsidR="00614B95" w:rsidRPr="000103A1" w:rsidRDefault="00614B95" w:rsidP="0022268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/>
          <w:b/>
          <w:sz w:val="24"/>
          <w:szCs w:val="24"/>
        </w:rPr>
        <w:t>ПУБЛИЧНО СЪСТЕЗАНИЕ ПО РЕДА НА ЗОП С ПРЕДМЕТ:</w:t>
      </w:r>
    </w:p>
    <w:p w:rsidR="00614B95" w:rsidRPr="000103A1" w:rsidRDefault="00614B95" w:rsidP="00222686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14B95" w:rsidRPr="000103A1" w:rsidRDefault="00614B95" w:rsidP="00837F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14B95" w:rsidRPr="000103A1" w:rsidRDefault="00614B95" w:rsidP="00837F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4B95" w:rsidRDefault="00614B95" w:rsidP="00793FD7">
      <w:pPr>
        <w:pStyle w:val="ListParagraph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contextualSpacing/>
        <w:jc w:val="left"/>
        <w:rPr>
          <w:b/>
          <w:bCs/>
          <w:szCs w:val="24"/>
        </w:rPr>
      </w:pPr>
      <w:r w:rsidRPr="000103A1">
        <w:rPr>
          <w:szCs w:val="24"/>
        </w:rPr>
        <w:t xml:space="preserve">Заявление за участие – </w:t>
      </w:r>
      <w:r w:rsidRPr="000103A1">
        <w:rPr>
          <w:b/>
          <w:bCs/>
          <w:szCs w:val="24"/>
        </w:rPr>
        <w:t>Образец №2;</w:t>
      </w:r>
    </w:p>
    <w:p w:rsidR="00614B95" w:rsidRPr="00793FD7" w:rsidRDefault="00614B95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 w:rsidRPr="00950B9A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r>
        <w:rPr>
          <w:rStyle w:val="FontStyle31"/>
          <w:sz w:val="24"/>
          <w:szCs w:val="24"/>
        </w:rPr>
        <w:t>е</w:t>
      </w:r>
      <w:r w:rsidRPr="00950B9A">
        <w:rPr>
          <w:rStyle w:val="FontStyle31"/>
          <w:b/>
          <w:sz w:val="24"/>
          <w:szCs w:val="24"/>
        </w:rPr>
        <w:t>ЕЕДОП</w:t>
      </w:r>
      <w:r w:rsidRPr="00950B9A">
        <w:rPr>
          <w:rStyle w:val="FontStyle31"/>
          <w:sz w:val="24"/>
          <w:szCs w:val="24"/>
        </w:rPr>
        <w:t xml:space="preserve"> за участника </w:t>
      </w:r>
      <w:r w:rsidRPr="00950B9A">
        <w:rPr>
          <w:rStyle w:val="FontStyle36"/>
          <w:iCs/>
          <w:sz w:val="24"/>
          <w:szCs w:val="24"/>
        </w:rPr>
        <w:t xml:space="preserve">- </w:t>
      </w:r>
      <w:r w:rsidRPr="00950B9A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950B9A">
        <w:rPr>
          <w:rStyle w:val="FontStyle36"/>
          <w:iCs/>
          <w:sz w:val="24"/>
          <w:szCs w:val="24"/>
        </w:rPr>
        <w:t xml:space="preserve">когато е приложимо - </w:t>
      </w:r>
      <w:r w:rsidRPr="000D2246">
        <w:rPr>
          <w:rStyle w:val="FontStyle36"/>
          <w:i w:val="0"/>
          <w:iCs/>
          <w:sz w:val="24"/>
          <w:szCs w:val="24"/>
        </w:rPr>
        <w:t>е</w:t>
      </w:r>
      <w:r w:rsidRPr="00950B9A">
        <w:rPr>
          <w:rStyle w:val="FontStyle31"/>
          <w:b/>
          <w:sz w:val="24"/>
          <w:szCs w:val="24"/>
        </w:rPr>
        <w:t>ЕЕДОП</w:t>
      </w:r>
      <w:r w:rsidRPr="00950B9A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>
        <w:rPr>
          <w:rStyle w:val="FontStyle31"/>
          <w:sz w:val="24"/>
          <w:szCs w:val="24"/>
        </w:rPr>
        <w:t>ани в изпълнението на поръчката</w:t>
      </w:r>
      <w:r w:rsidRPr="00950B9A">
        <w:rPr>
          <w:rStyle w:val="FontStyle31"/>
          <w:sz w:val="24"/>
          <w:szCs w:val="24"/>
        </w:rPr>
        <w:t xml:space="preserve"> </w:t>
      </w:r>
      <w:r w:rsidRPr="00950B9A">
        <w:rPr>
          <w:rStyle w:val="FontStyle31"/>
          <w:b/>
          <w:sz w:val="24"/>
          <w:szCs w:val="24"/>
        </w:rPr>
        <w:t xml:space="preserve">– </w:t>
      </w:r>
      <w:r w:rsidRPr="00950B9A">
        <w:rPr>
          <w:rFonts w:ascii="Times New Roman" w:hAnsi="Times New Roman"/>
          <w:b/>
          <w:sz w:val="24"/>
          <w:szCs w:val="24"/>
        </w:rPr>
        <w:t xml:space="preserve">Образец </w:t>
      </w:r>
      <w:r w:rsidRPr="00950B9A">
        <w:rPr>
          <w:rFonts w:ascii="Times New Roman" w:hAnsi="Times New Roman"/>
          <w:b/>
          <w:bCs/>
          <w:sz w:val="24"/>
          <w:szCs w:val="24"/>
        </w:rPr>
        <w:t>№3</w:t>
      </w:r>
      <w:r w:rsidRPr="00950B9A">
        <w:rPr>
          <w:rFonts w:ascii="Times New Roman" w:hAnsi="Times New Roman"/>
          <w:b/>
          <w:sz w:val="24"/>
          <w:szCs w:val="24"/>
        </w:rPr>
        <w:t>; </w:t>
      </w:r>
    </w:p>
    <w:p w:rsidR="00614B95" w:rsidRPr="00950B9A" w:rsidRDefault="00614B95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>
        <w:rPr>
          <w:rStyle w:val="FontStyle31"/>
          <w:b/>
          <w:i/>
          <w:sz w:val="24"/>
          <w:szCs w:val="24"/>
        </w:rPr>
        <w:tab/>
      </w:r>
      <w:r w:rsidRPr="00950B9A">
        <w:rPr>
          <w:rStyle w:val="FontStyle31"/>
          <w:b/>
          <w:i/>
          <w:sz w:val="24"/>
          <w:szCs w:val="24"/>
        </w:rPr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950B9A">
        <w:rPr>
          <w:rFonts w:ascii="Times New Roman" w:hAnsi="Times New Roman"/>
          <w:b/>
          <w:sz w:val="24"/>
          <w:szCs w:val="24"/>
        </w:rPr>
        <w:t> </w:t>
      </w:r>
    </w:p>
    <w:p w:rsidR="00614B95" w:rsidRPr="000103A1" w:rsidRDefault="00614B95" w:rsidP="00DA390F">
      <w:pPr>
        <w:pStyle w:val="ListParagraph"/>
        <w:spacing w:before="0" w:after="100" w:afterAutospacing="1"/>
        <w:ind w:left="720"/>
        <w:contextualSpacing/>
        <w:jc w:val="left"/>
        <w:rPr>
          <w:b/>
          <w:bCs/>
          <w:szCs w:val="24"/>
        </w:rPr>
      </w:pPr>
    </w:p>
    <w:p w:rsidR="00614B95" w:rsidRPr="000103A1" w:rsidRDefault="00614B95" w:rsidP="00222686">
      <w:pPr>
        <w:pStyle w:val="ListParagraph"/>
        <w:numPr>
          <w:ilvl w:val="0"/>
          <w:numId w:val="1"/>
        </w:numPr>
        <w:rPr>
          <w:szCs w:val="24"/>
        </w:rPr>
      </w:pPr>
      <w:r w:rsidRPr="000103A1">
        <w:rPr>
          <w:szCs w:val="24"/>
        </w:rPr>
        <w:t>Декларация по чл. 6, ал. 2 от Закона за мерките срещу изпирането на пари</w:t>
      </w:r>
      <w:r w:rsidRPr="000103A1">
        <w:rPr>
          <w:b/>
          <w:szCs w:val="24"/>
        </w:rPr>
        <w:t>;</w:t>
      </w:r>
      <w:r w:rsidRPr="000103A1">
        <w:rPr>
          <w:szCs w:val="24"/>
        </w:rPr>
        <w:t xml:space="preserve">  </w:t>
      </w:r>
      <w:r w:rsidRPr="000103A1">
        <w:rPr>
          <w:b/>
          <w:szCs w:val="24"/>
        </w:rPr>
        <w:t>Образец №4;</w:t>
      </w:r>
    </w:p>
    <w:p w:rsidR="00614B95" w:rsidRPr="000103A1" w:rsidRDefault="00614B95" w:rsidP="00222686">
      <w:pPr>
        <w:pStyle w:val="ListParagraph"/>
        <w:numPr>
          <w:ilvl w:val="0"/>
          <w:numId w:val="1"/>
        </w:numPr>
        <w:spacing w:before="0" w:after="100" w:afterAutospacing="1" w:line="276" w:lineRule="auto"/>
        <w:contextualSpacing/>
        <w:rPr>
          <w:rStyle w:val="FontStyle31"/>
          <w:sz w:val="24"/>
          <w:szCs w:val="24"/>
        </w:rPr>
      </w:pPr>
      <w:r w:rsidRPr="000103A1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0103A1">
        <w:rPr>
          <w:b/>
          <w:szCs w:val="24"/>
        </w:rPr>
        <w:t>Образец</w:t>
      </w:r>
      <w:r w:rsidRPr="000103A1">
        <w:rPr>
          <w:b/>
          <w:bCs/>
          <w:color w:val="000000"/>
          <w:szCs w:val="24"/>
        </w:rPr>
        <w:t xml:space="preserve"> №5</w:t>
      </w:r>
      <w:r w:rsidRPr="000103A1">
        <w:rPr>
          <w:b/>
          <w:szCs w:val="24"/>
        </w:rPr>
        <w:t>;</w:t>
      </w:r>
      <w:r w:rsidRPr="000103A1">
        <w:rPr>
          <w:szCs w:val="24"/>
        </w:rPr>
        <w:t> </w:t>
      </w:r>
    </w:p>
    <w:p w:rsidR="00614B95" w:rsidRPr="000103A1" w:rsidRDefault="00614B95" w:rsidP="00222686">
      <w:pPr>
        <w:pStyle w:val="ListParagraph"/>
        <w:numPr>
          <w:ilvl w:val="0"/>
          <w:numId w:val="1"/>
        </w:numPr>
        <w:spacing w:before="0" w:after="100" w:afterAutospacing="1"/>
        <w:contextualSpacing/>
        <w:rPr>
          <w:rStyle w:val="FontStyle31"/>
          <w:sz w:val="24"/>
          <w:szCs w:val="24"/>
        </w:rPr>
      </w:pPr>
      <w:r w:rsidRPr="000103A1">
        <w:rPr>
          <w:rStyle w:val="FontStyle31"/>
          <w:sz w:val="24"/>
          <w:szCs w:val="24"/>
        </w:rPr>
        <w:t>Декларация за срока на валидност на офертата -</w:t>
      </w:r>
      <w:r w:rsidRPr="000103A1">
        <w:rPr>
          <w:b/>
          <w:szCs w:val="24"/>
        </w:rPr>
        <w:t xml:space="preserve"> Образец</w:t>
      </w:r>
      <w:r w:rsidRPr="000103A1">
        <w:rPr>
          <w:b/>
          <w:bCs/>
          <w:color w:val="000000"/>
          <w:szCs w:val="24"/>
        </w:rPr>
        <w:t xml:space="preserve"> №6</w:t>
      </w:r>
      <w:r w:rsidRPr="000103A1">
        <w:rPr>
          <w:b/>
          <w:szCs w:val="24"/>
        </w:rPr>
        <w:t>;</w:t>
      </w:r>
      <w:r w:rsidRPr="000103A1">
        <w:rPr>
          <w:szCs w:val="24"/>
        </w:rPr>
        <w:t> </w:t>
      </w:r>
    </w:p>
    <w:p w:rsidR="00614B95" w:rsidRPr="000103A1" w:rsidRDefault="00614B95" w:rsidP="00222686">
      <w:pPr>
        <w:pStyle w:val="ListParagraph"/>
        <w:numPr>
          <w:ilvl w:val="0"/>
          <w:numId w:val="1"/>
        </w:numPr>
        <w:spacing w:before="0" w:after="100" w:afterAutospacing="1"/>
        <w:contextualSpacing/>
        <w:rPr>
          <w:rStyle w:val="FontStyle31"/>
          <w:sz w:val="24"/>
          <w:szCs w:val="24"/>
        </w:rPr>
      </w:pPr>
      <w:r w:rsidRPr="000103A1">
        <w:rPr>
          <w:rStyle w:val="FontStyle31"/>
          <w:sz w:val="24"/>
          <w:szCs w:val="24"/>
        </w:rPr>
        <w:t>Декларация по чл. 12, ал. 5 и 6 от ЗОП -попълва се само от участници, регистрирани като специализирани предприятия или кооперации на хора с увреждания -</w:t>
      </w:r>
      <w:r w:rsidRPr="000103A1">
        <w:rPr>
          <w:b/>
          <w:szCs w:val="24"/>
        </w:rPr>
        <w:t xml:space="preserve"> Образец</w:t>
      </w:r>
      <w:r w:rsidRPr="000103A1">
        <w:rPr>
          <w:b/>
          <w:bCs/>
          <w:color w:val="000000"/>
          <w:szCs w:val="24"/>
        </w:rPr>
        <w:t xml:space="preserve"> №7</w:t>
      </w:r>
      <w:r w:rsidRPr="000103A1">
        <w:rPr>
          <w:b/>
          <w:szCs w:val="24"/>
        </w:rPr>
        <w:t>;</w:t>
      </w:r>
      <w:r w:rsidRPr="000103A1">
        <w:rPr>
          <w:szCs w:val="24"/>
        </w:rPr>
        <w:t> </w:t>
      </w:r>
    </w:p>
    <w:p w:rsidR="00614B95" w:rsidRPr="000103A1" w:rsidRDefault="00614B95" w:rsidP="00222686">
      <w:pPr>
        <w:pStyle w:val="ListParagraph"/>
        <w:numPr>
          <w:ilvl w:val="0"/>
          <w:numId w:val="1"/>
        </w:numPr>
        <w:spacing w:before="0" w:after="100" w:afterAutospacing="1"/>
        <w:contextualSpacing/>
        <w:rPr>
          <w:szCs w:val="24"/>
        </w:rPr>
      </w:pPr>
      <w:r w:rsidRPr="000103A1">
        <w:rPr>
          <w:rFonts w:eastAsia="PMingLiU"/>
          <w:szCs w:val="24"/>
          <w:shd w:val="clear" w:color="auto" w:fill="FFFFFF"/>
        </w:rPr>
        <w:t>Техническо пред</w:t>
      </w:r>
      <w:r w:rsidRPr="000103A1">
        <w:rPr>
          <w:rFonts w:eastAsia="PMingLiU"/>
          <w:szCs w:val="24"/>
        </w:rPr>
        <w:t xml:space="preserve">ложение за изпълнение на поръчката - </w:t>
      </w:r>
      <w:r w:rsidRPr="000103A1">
        <w:rPr>
          <w:rFonts w:eastAsia="PMingLiU"/>
          <w:b/>
          <w:szCs w:val="24"/>
        </w:rPr>
        <w:t>Образец №…………</w:t>
      </w:r>
      <w:r w:rsidRPr="000103A1">
        <w:rPr>
          <w:b/>
          <w:szCs w:val="24"/>
        </w:rPr>
        <w:t>; /</w:t>
      </w:r>
      <w:r w:rsidRPr="000103A1">
        <w:rPr>
          <w:rFonts w:eastAsia="PMingLiU"/>
          <w:b/>
          <w:szCs w:val="24"/>
        </w:rPr>
        <w:t xml:space="preserve">оригинал / </w:t>
      </w:r>
    </w:p>
    <w:p w:rsidR="00614B95" w:rsidRDefault="00614B95" w:rsidP="00222686">
      <w:pPr>
        <w:pStyle w:val="ListParagraph"/>
        <w:numPr>
          <w:ilvl w:val="0"/>
          <w:numId w:val="1"/>
        </w:numPr>
        <w:spacing w:before="0" w:after="100" w:afterAutospacing="1" w:line="276" w:lineRule="auto"/>
        <w:contextualSpacing/>
        <w:jc w:val="left"/>
        <w:rPr>
          <w:b/>
          <w:szCs w:val="24"/>
        </w:rPr>
      </w:pPr>
      <w:r w:rsidRPr="000103A1">
        <w:rPr>
          <w:szCs w:val="24"/>
        </w:rPr>
        <w:t>„Ценово предложение“</w:t>
      </w:r>
      <w:r w:rsidRPr="000103A1">
        <w:rPr>
          <w:b/>
          <w:szCs w:val="24"/>
        </w:rPr>
        <w:t xml:space="preserve"> - Образец № …………..; /оригинал</w:t>
      </w:r>
      <w:r>
        <w:rPr>
          <w:b/>
          <w:szCs w:val="24"/>
        </w:rPr>
        <w:t>/</w:t>
      </w:r>
    </w:p>
    <w:p w:rsidR="00614B95" w:rsidRPr="00495D10" w:rsidRDefault="00614B95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bCs/>
          <w:sz w:val="24"/>
          <w:szCs w:val="24"/>
        </w:rPr>
      </w:pPr>
      <w:r w:rsidRPr="00793FD7">
        <w:rPr>
          <w:rStyle w:val="FontStyle28"/>
          <w:b w:val="0"/>
          <w:bCs/>
          <w:sz w:val="24"/>
          <w:szCs w:val="24"/>
        </w:rPr>
        <w:t>Декларация за съгласие за обработка на лични данни</w:t>
      </w:r>
      <w:r>
        <w:rPr>
          <w:rStyle w:val="FontStyle28"/>
          <w:bCs/>
          <w:sz w:val="24"/>
          <w:szCs w:val="24"/>
        </w:rPr>
        <w:t xml:space="preserve"> – </w:t>
      </w:r>
      <w:r w:rsidRPr="00495D10">
        <w:rPr>
          <w:rStyle w:val="FontStyle28"/>
          <w:bCs/>
          <w:sz w:val="24"/>
          <w:szCs w:val="24"/>
        </w:rPr>
        <w:t>Образец</w:t>
      </w:r>
      <w:r>
        <w:rPr>
          <w:rStyle w:val="FontStyle28"/>
          <w:bCs/>
          <w:sz w:val="24"/>
          <w:szCs w:val="24"/>
        </w:rPr>
        <w:t xml:space="preserve"> </w:t>
      </w:r>
      <w:r w:rsidRPr="00495D10">
        <w:rPr>
          <w:rStyle w:val="FontStyle28"/>
          <w:bCs/>
          <w:sz w:val="24"/>
          <w:szCs w:val="24"/>
        </w:rPr>
        <w:t>№ 11</w:t>
      </w:r>
    </w:p>
    <w:p w:rsidR="00614B95" w:rsidRPr="000103A1" w:rsidRDefault="00614B95" w:rsidP="00222686">
      <w:pPr>
        <w:pStyle w:val="ListParagraph"/>
        <w:numPr>
          <w:ilvl w:val="0"/>
          <w:numId w:val="1"/>
        </w:numPr>
        <w:spacing w:before="0" w:after="100" w:afterAutospacing="1" w:line="276" w:lineRule="auto"/>
        <w:contextualSpacing/>
        <w:jc w:val="left"/>
        <w:rPr>
          <w:szCs w:val="24"/>
        </w:rPr>
      </w:pPr>
      <w:r w:rsidRPr="000103A1">
        <w:rPr>
          <w:szCs w:val="24"/>
        </w:rPr>
        <w:t>Други…….</w:t>
      </w:r>
    </w:p>
    <w:p w:rsidR="00614B95" w:rsidRPr="000103A1" w:rsidRDefault="00614B95" w:rsidP="00222686">
      <w:pPr>
        <w:rPr>
          <w:rFonts w:ascii="Times New Roman" w:hAnsi="Times New Roman"/>
        </w:rPr>
      </w:pPr>
    </w:p>
    <w:p w:rsidR="00614B95" w:rsidRPr="000103A1" w:rsidRDefault="00614B95" w:rsidP="00222686">
      <w:pPr>
        <w:rPr>
          <w:rFonts w:ascii="Times New Roman" w:hAnsi="Times New Roman"/>
        </w:rPr>
      </w:pPr>
    </w:p>
    <w:p w:rsidR="00614B95" w:rsidRPr="000103A1" w:rsidRDefault="00614B95" w:rsidP="00222686">
      <w:pPr>
        <w:rPr>
          <w:rFonts w:ascii="Times New Roman" w:hAnsi="Times New Roman"/>
        </w:rPr>
      </w:pPr>
    </w:p>
    <w:p w:rsidR="00614B95" w:rsidRPr="000103A1" w:rsidRDefault="00614B95" w:rsidP="00222686">
      <w:pPr>
        <w:rPr>
          <w:rFonts w:ascii="Times New Roman" w:hAnsi="Times New Roman"/>
        </w:rPr>
      </w:pPr>
    </w:p>
    <w:p w:rsidR="00614B95" w:rsidRPr="000103A1" w:rsidRDefault="00614B95" w:rsidP="00222686">
      <w:pPr>
        <w:rPr>
          <w:rFonts w:ascii="Times New Roman" w:hAnsi="Times New Roman"/>
        </w:rPr>
      </w:pPr>
    </w:p>
    <w:p w:rsidR="00614B95" w:rsidRPr="000103A1" w:rsidRDefault="00614B95" w:rsidP="00222686">
      <w:pPr>
        <w:rPr>
          <w:rFonts w:ascii="Times New Roman" w:hAnsi="Times New Roman"/>
        </w:rPr>
      </w:pPr>
    </w:p>
    <w:p w:rsidR="00614B95" w:rsidRPr="000103A1" w:rsidRDefault="00614B95" w:rsidP="00222686">
      <w:pPr>
        <w:rPr>
          <w:rFonts w:ascii="Times New Roman" w:hAnsi="Times New Roman"/>
        </w:rPr>
      </w:pPr>
    </w:p>
    <w:p w:rsidR="00614B95" w:rsidRPr="000103A1" w:rsidRDefault="00614B95" w:rsidP="00863EF6">
      <w:pPr>
        <w:jc w:val="right"/>
        <w:rPr>
          <w:rFonts w:ascii="Times New Roman" w:hAnsi="Times New Roman"/>
          <w:b/>
          <w:sz w:val="24"/>
          <w:szCs w:val="24"/>
        </w:rPr>
      </w:pPr>
    </w:p>
    <w:p w:rsidR="00614B95" w:rsidRPr="00863EF6" w:rsidRDefault="00614B95" w:rsidP="000103A1">
      <w:pPr>
        <w:ind w:left="6372" w:firstLine="708"/>
        <w:jc w:val="right"/>
        <w:rPr>
          <w:rFonts w:ascii="Times New Roman" w:hAnsi="Times New Roman"/>
          <w:b/>
          <w:sz w:val="24"/>
          <w:szCs w:val="24"/>
        </w:rPr>
      </w:pPr>
      <w:r w:rsidRPr="00863EF6">
        <w:rPr>
          <w:rFonts w:ascii="Times New Roman" w:hAnsi="Times New Roman"/>
          <w:b/>
          <w:bCs/>
          <w:sz w:val="24"/>
          <w:szCs w:val="24"/>
        </w:rPr>
        <w:t>Образец №2</w:t>
      </w:r>
    </w:p>
    <w:p w:rsidR="00614B95" w:rsidRPr="000103A1" w:rsidRDefault="00614B95" w:rsidP="00222686">
      <w:pPr>
        <w:pStyle w:val="Default"/>
        <w:ind w:firstLine="426"/>
        <w:jc w:val="center"/>
        <w:rPr>
          <w:b/>
          <w:bCs/>
        </w:rPr>
      </w:pPr>
      <w:r w:rsidRPr="000103A1">
        <w:rPr>
          <w:b/>
          <w:bCs/>
        </w:rPr>
        <w:t>ЗАЯВЛЕНИЕ ЗА УЧАСТИЕ</w:t>
      </w:r>
    </w:p>
    <w:p w:rsidR="00614B95" w:rsidRPr="000103A1" w:rsidRDefault="00614B95" w:rsidP="00222686">
      <w:pPr>
        <w:pStyle w:val="Default"/>
        <w:ind w:firstLine="426"/>
        <w:jc w:val="center"/>
      </w:pPr>
    </w:p>
    <w:p w:rsidR="00614B95" w:rsidRPr="000103A1" w:rsidRDefault="00614B95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03A1">
        <w:rPr>
          <w:rFonts w:ascii="Times New Roman" w:hAnsi="Times New Roman"/>
          <w:b/>
          <w:caps/>
          <w:color w:val="000000"/>
          <w:sz w:val="24"/>
          <w:szCs w:val="24"/>
        </w:rPr>
        <w:t xml:space="preserve">за </w:t>
      </w:r>
      <w:r w:rsidRPr="000103A1">
        <w:rPr>
          <w:rFonts w:ascii="Times New Roman" w:hAnsi="Times New Roman"/>
          <w:b/>
          <w:caps/>
          <w:sz w:val="24"/>
          <w:szCs w:val="24"/>
        </w:rPr>
        <w:t>обществена поръчка по ЧЛ. 20, АЛ. 2, Т.2 ОТ ЗОП</w:t>
      </w:r>
    </w:p>
    <w:p w:rsidR="00614B95" w:rsidRPr="000103A1" w:rsidRDefault="00614B95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03A1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614B95" w:rsidRPr="000103A1" w:rsidRDefault="00614B95" w:rsidP="00222686">
      <w:pPr>
        <w:pStyle w:val="NoSpacing2"/>
        <w:jc w:val="center"/>
        <w:rPr>
          <w:rFonts w:ascii="Times New Roman" w:hAnsi="Times New Roman"/>
          <w:caps/>
          <w:sz w:val="24"/>
          <w:szCs w:val="24"/>
        </w:rPr>
      </w:pPr>
    </w:p>
    <w:p w:rsidR="00614B95" w:rsidRPr="000103A1" w:rsidRDefault="00614B95" w:rsidP="000103A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14B95" w:rsidRPr="000103A1" w:rsidRDefault="00614B95" w:rsidP="000103A1">
      <w:pPr>
        <w:pStyle w:val="NoSpacing2"/>
        <w:jc w:val="center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614B95" w:rsidRPr="000103A1" w:rsidRDefault="00614B95" w:rsidP="00222686">
      <w:pPr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614B95" w:rsidRPr="000103A1" w:rsidRDefault="00614B95" w:rsidP="00222686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614B95" w:rsidRPr="000103A1" w:rsidRDefault="00614B95" w:rsidP="00222686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614B95" w:rsidRPr="000103A1" w:rsidRDefault="00614B95" w:rsidP="00222686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Представлявано от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614B95" w:rsidRPr="000103A1" w:rsidRDefault="00614B95" w:rsidP="00222686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614B95" w:rsidRPr="000103A1" w:rsidRDefault="00614B95" w:rsidP="00222686">
      <w:pPr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        УВАЖАЕМИ ДАМИ И ГОСПОДА,</w:t>
      </w:r>
    </w:p>
    <w:p w:rsidR="00614B95" w:rsidRPr="000103A1" w:rsidRDefault="00614B95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0103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793FD7">
        <w:rPr>
          <w:rFonts w:ascii="Times New Roman" w:hAnsi="Times New Roman"/>
          <w:b/>
          <w:bCs/>
          <w:color w:val="000000"/>
          <w:sz w:val="24"/>
          <w:szCs w:val="24"/>
        </w:rPr>
        <w:t>за обособена позиция № ……/посочва се за коя от двете или и за двете обособени позиции се участва/</w:t>
      </w:r>
    </w:p>
    <w:p w:rsidR="00614B95" w:rsidRPr="000103A1" w:rsidRDefault="00614B95" w:rsidP="000103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614B95" w:rsidRDefault="00614B95" w:rsidP="000103A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614B95" w:rsidRPr="000103A1" w:rsidRDefault="00614B95" w:rsidP="000103A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0103A1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</w:t>
      </w:r>
      <w:r>
        <w:rPr>
          <w:rStyle w:val="FontStyle31"/>
          <w:sz w:val="24"/>
          <w:szCs w:val="24"/>
        </w:rPr>
        <w:t>ставяните канцеларски материали</w:t>
      </w:r>
      <w:r w:rsidRPr="000103A1">
        <w:rPr>
          <w:rStyle w:val="FontStyle31"/>
          <w:sz w:val="24"/>
          <w:szCs w:val="24"/>
        </w:rPr>
        <w:t xml:space="preserve"> са фабрично нови, неупотребявани, нямат явни и скрити дефекти при нормална работа.</w:t>
      </w:r>
    </w:p>
    <w:p w:rsidR="00614B95" w:rsidRPr="000103A1" w:rsidRDefault="00614B95" w:rsidP="000103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614B95" w:rsidRPr="000103A1" w:rsidRDefault="00614B95" w:rsidP="00222686">
      <w:pPr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дата:……………………………….</w:t>
      </w:r>
    </w:p>
    <w:p w:rsidR="00614B95" w:rsidRPr="000103A1" w:rsidRDefault="00614B95" w:rsidP="00222686">
      <w:pPr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Гр….............................</w:t>
      </w: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  <w:t>С уважение:…………………</w:t>
      </w:r>
    </w:p>
    <w:p w:rsidR="00614B95" w:rsidRPr="000103A1" w:rsidRDefault="00614B95" w:rsidP="002226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4B95" w:rsidRPr="00863EF6" w:rsidRDefault="00614B95" w:rsidP="000103A1">
      <w:pPr>
        <w:jc w:val="right"/>
        <w:rPr>
          <w:rFonts w:ascii="Times New Roman" w:hAnsi="Times New Roman"/>
          <w:sz w:val="24"/>
          <w:szCs w:val="24"/>
        </w:rPr>
      </w:pPr>
      <w:r w:rsidRPr="00863EF6">
        <w:rPr>
          <w:rFonts w:ascii="Times New Roman" w:hAnsi="Times New Roman"/>
          <w:b/>
          <w:sz w:val="24"/>
          <w:szCs w:val="24"/>
        </w:rPr>
        <w:t>Образец №4</w:t>
      </w:r>
    </w:p>
    <w:p w:rsidR="00614B95" w:rsidRPr="000103A1" w:rsidRDefault="00614B95" w:rsidP="00222686">
      <w:pPr>
        <w:jc w:val="center"/>
        <w:outlineLvl w:val="1"/>
        <w:rPr>
          <w:rFonts w:ascii="Times New Roman" w:hAnsi="Times New Roman"/>
          <w:b/>
          <w:bCs/>
          <w:spacing w:val="20"/>
          <w:szCs w:val="24"/>
        </w:rPr>
      </w:pPr>
      <w:r w:rsidRPr="000103A1">
        <w:rPr>
          <w:rFonts w:ascii="Times New Roman" w:hAnsi="Times New Roman"/>
          <w:b/>
          <w:bCs/>
          <w:spacing w:val="20"/>
          <w:szCs w:val="24"/>
        </w:rPr>
        <w:t>Д Е К Л А Р А Ц И Я</w:t>
      </w:r>
      <w:r w:rsidRPr="000103A1">
        <w:rPr>
          <w:rStyle w:val="FootnoteReference"/>
          <w:rFonts w:ascii="Times New Roman" w:hAnsi="Times New Roman"/>
          <w:b/>
          <w:bCs/>
          <w:spacing w:val="20"/>
          <w:szCs w:val="24"/>
        </w:rPr>
        <w:footnoteReference w:id="1"/>
      </w:r>
    </w:p>
    <w:p w:rsidR="00614B95" w:rsidRPr="000103A1" w:rsidRDefault="00614B95" w:rsidP="00222686">
      <w:pPr>
        <w:ind w:left="720" w:hanging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по чл. 6, ал. 2 от Закона за мерките срещу изпирането на пари (ЗМИП)</w:t>
      </w:r>
    </w:p>
    <w:p w:rsidR="00614B95" w:rsidRPr="000103A1" w:rsidRDefault="00614B95" w:rsidP="00222686">
      <w:pPr>
        <w:ind w:right="-6"/>
        <w:outlineLvl w:val="1"/>
        <w:rPr>
          <w:rFonts w:ascii="Times New Roman" w:hAnsi="Times New Roman"/>
          <w:bCs/>
          <w:sz w:val="24"/>
          <w:szCs w:val="24"/>
        </w:rPr>
      </w:pPr>
      <w:r w:rsidRPr="000103A1">
        <w:rPr>
          <w:rFonts w:ascii="Times New Roman" w:hAnsi="Times New Roman"/>
          <w:bCs/>
          <w:sz w:val="24"/>
          <w:szCs w:val="24"/>
        </w:rPr>
        <w:t>Подписаният/ата:………………….…………………………..…………..............….....…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614B95" w:rsidRPr="000103A1" w:rsidRDefault="00614B95" w:rsidP="00222686">
      <w:pPr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bCs/>
          <w:sz w:val="24"/>
          <w:szCs w:val="24"/>
        </w:rPr>
        <w:t>В качеството си на</w:t>
      </w:r>
      <w:r w:rsidRPr="000103A1">
        <w:rPr>
          <w:rFonts w:ascii="Times New Roman" w:hAnsi="Times New Roman"/>
          <w:bCs/>
          <w:color w:val="000000"/>
          <w:sz w:val="24"/>
          <w:szCs w:val="24"/>
        </w:rPr>
        <w:t xml:space="preserve"> представляващ…………….</w:t>
      </w:r>
      <w:r w:rsidRPr="000103A1">
        <w:rPr>
          <w:rFonts w:ascii="Times New Roman" w:hAnsi="Times New Roman"/>
          <w:bCs/>
          <w:sz w:val="24"/>
          <w:szCs w:val="24"/>
        </w:rPr>
        <w:t>…………………..........………………….</w:t>
      </w:r>
      <w:r w:rsidRPr="000103A1">
        <w:rPr>
          <w:rStyle w:val="FootnoteReference"/>
          <w:rFonts w:ascii="Times New Roman" w:hAnsi="Times New Roman"/>
          <w:bCs/>
          <w:sz w:val="24"/>
          <w:szCs w:val="24"/>
        </w:rPr>
        <w:footnoteReference w:id="2"/>
      </w:r>
    </w:p>
    <w:p w:rsidR="00614B95" w:rsidRPr="000103A1" w:rsidRDefault="00614B95" w:rsidP="00222686">
      <w:pPr>
        <w:outlineLvl w:val="1"/>
        <w:rPr>
          <w:rFonts w:ascii="Times New Roman" w:hAnsi="Times New Roman"/>
          <w:bCs/>
          <w:sz w:val="24"/>
          <w:szCs w:val="24"/>
        </w:rPr>
      </w:pPr>
      <w:r w:rsidRPr="000103A1">
        <w:rPr>
          <w:rFonts w:ascii="Times New Roman" w:hAnsi="Times New Roman"/>
          <w:bCs/>
          <w:sz w:val="24"/>
          <w:szCs w:val="24"/>
        </w:rPr>
        <w:t>ЕИК:………………..........…, със седалище и адрес на управление:………............….…...</w:t>
      </w:r>
    </w:p>
    <w:p w:rsidR="00614B95" w:rsidRPr="000103A1" w:rsidRDefault="00614B95" w:rsidP="00222686">
      <w:pPr>
        <w:outlineLvl w:val="1"/>
        <w:rPr>
          <w:rFonts w:ascii="Times New Roman" w:hAnsi="Times New Roman"/>
          <w:bCs/>
          <w:sz w:val="24"/>
          <w:szCs w:val="24"/>
        </w:rPr>
      </w:pPr>
      <w:r w:rsidRPr="000103A1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614B95" w:rsidRPr="000103A1" w:rsidRDefault="00614B95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  <w:lang w:eastAsia="ro-RO"/>
        </w:rPr>
        <w:t>участник в обществена поръчка с предмет: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14B95" w:rsidRPr="000103A1" w:rsidRDefault="00614B95" w:rsidP="000103A1">
      <w:pPr>
        <w:pStyle w:val="NoSpacing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4B95" w:rsidRPr="000103A1" w:rsidRDefault="00614B95" w:rsidP="00222686">
      <w:pPr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ДЕКЛАРИРАМ, ЧЕ:</w:t>
      </w:r>
    </w:p>
    <w:p w:rsidR="00614B95" w:rsidRPr="000103A1" w:rsidRDefault="00614B95" w:rsidP="005E67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614B95" w:rsidRPr="000103A1" w:rsidRDefault="00614B95" w:rsidP="00222686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  <w:r w:rsidRPr="000103A1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614B95" w:rsidRPr="000103A1" w:rsidRDefault="00614B95" w:rsidP="00222686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614B95" w:rsidRPr="000103A1" w:rsidRDefault="00614B95" w:rsidP="00222686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614B95" w:rsidRPr="000103A1" w:rsidRDefault="00614B95" w:rsidP="00222686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614B95" w:rsidRPr="000103A1" w:rsidRDefault="00614B95" w:rsidP="00222686">
      <w:pPr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03A1">
        <w:rPr>
          <w:rFonts w:ascii="Times New Roman" w:hAnsi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14B95" w:rsidRPr="000103A1" w:rsidRDefault="00614B95" w:rsidP="0022268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614B95" w:rsidRPr="00793FD7" w:rsidRDefault="00614B95" w:rsidP="00222686">
      <w:pPr>
        <w:shd w:val="clear" w:color="auto" w:fill="FFFFFF"/>
        <w:spacing w:line="274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Дата: ……………201</w:t>
      </w:r>
      <w:r>
        <w:rPr>
          <w:rFonts w:ascii="Times New Roman" w:hAnsi="Times New Roman"/>
          <w:spacing w:val="-9"/>
          <w:sz w:val="24"/>
          <w:szCs w:val="24"/>
          <w:lang w:val="en-US"/>
        </w:rPr>
        <w:t>9</w:t>
      </w:r>
      <w:r w:rsidRPr="00793FD7">
        <w:rPr>
          <w:rFonts w:ascii="Times New Roman" w:hAnsi="Times New Roman"/>
          <w:spacing w:val="-9"/>
          <w:sz w:val="24"/>
          <w:szCs w:val="24"/>
        </w:rPr>
        <w:t xml:space="preserve"> г.</w:t>
      </w:r>
      <w:r w:rsidRPr="00793FD7">
        <w:rPr>
          <w:rFonts w:ascii="Times New Roman" w:hAnsi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/>
          <w:spacing w:val="-9"/>
          <w:sz w:val="24"/>
          <w:szCs w:val="24"/>
        </w:rPr>
        <w:tab/>
        <w:t>Декларатор:…………………………</w:t>
      </w:r>
    </w:p>
    <w:p w:rsidR="00614B95" w:rsidRPr="00863EF6" w:rsidRDefault="00614B95" w:rsidP="008F4AFE">
      <w:pPr>
        <w:ind w:left="6372" w:firstLine="708"/>
        <w:jc w:val="right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Cs/>
          <w:i/>
          <w:iCs/>
          <w:sz w:val="24"/>
          <w:szCs w:val="24"/>
        </w:rPr>
        <w:br w:type="column"/>
      </w:r>
      <w:r w:rsidRPr="00863EF6">
        <w:rPr>
          <w:rFonts w:ascii="Times New Roman" w:hAnsi="Times New Roman"/>
          <w:b/>
          <w:bCs/>
          <w:sz w:val="24"/>
          <w:szCs w:val="24"/>
        </w:rPr>
        <w:t>Образец №5</w:t>
      </w:r>
    </w:p>
    <w:p w:rsidR="00614B95" w:rsidRPr="000103A1" w:rsidRDefault="00614B95" w:rsidP="0022268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/>
          <w:b/>
          <w:bCs/>
          <w:noProof/>
          <w:sz w:val="24"/>
          <w:szCs w:val="24"/>
        </w:rPr>
        <w:t>ДЕКЛАРАЦИЯ</w:t>
      </w:r>
    </w:p>
    <w:p w:rsidR="00614B95" w:rsidRPr="000103A1" w:rsidRDefault="00614B95" w:rsidP="0022268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614B95" w:rsidRDefault="00614B95" w:rsidP="00222686">
      <w:pPr>
        <w:jc w:val="both"/>
        <w:rPr>
          <w:rFonts w:ascii="Times New Roman" w:hAnsi="Times New Roman"/>
          <w:noProof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614B95" w:rsidRPr="000103A1" w:rsidRDefault="00614B95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0103A1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0103A1">
        <w:rPr>
          <w:rFonts w:ascii="Times New Roman" w:hAnsi="Times New Roman"/>
          <w:noProof/>
          <w:sz w:val="24"/>
          <w:szCs w:val="24"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14B95" w:rsidRPr="000103A1" w:rsidRDefault="00614B95" w:rsidP="008F4AFE">
      <w:pPr>
        <w:tabs>
          <w:tab w:val="left" w:pos="-600"/>
        </w:tabs>
        <w:rPr>
          <w:rFonts w:ascii="Times New Roman" w:hAnsi="Times New Roman"/>
          <w:bCs/>
          <w:noProof/>
          <w:sz w:val="24"/>
          <w:szCs w:val="24"/>
        </w:rPr>
      </w:pPr>
    </w:p>
    <w:p w:rsidR="00614B95" w:rsidRPr="000103A1" w:rsidRDefault="00614B95" w:rsidP="0022268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/>
          <w:b/>
          <w:bCs/>
          <w:noProof/>
          <w:sz w:val="24"/>
          <w:szCs w:val="24"/>
        </w:rPr>
        <w:t>ДЕКЛАРИРАМ, ЧЕ:</w:t>
      </w:r>
    </w:p>
    <w:p w:rsidR="00614B95" w:rsidRPr="000103A1" w:rsidRDefault="00614B95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Като участник в обществената поръчка по отношение на обособена позиция: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614B95" w:rsidRPr="000103A1" w:rsidRDefault="00614B95" w:rsidP="0022268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14B95" w:rsidRPr="000103A1" w:rsidRDefault="00614B95" w:rsidP="0022268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14B95" w:rsidRPr="000103A1" w:rsidRDefault="00614B95" w:rsidP="00222686">
      <w:pPr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614B95" w:rsidRPr="000103A1" w:rsidRDefault="00614B95" w:rsidP="00222686">
      <w:pPr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614B95" w:rsidRPr="000103A1" w:rsidRDefault="00614B95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w w:val="111"/>
          <w:sz w:val="24"/>
          <w:szCs w:val="24"/>
        </w:rPr>
        <w:t>Дата: …………201</w:t>
      </w:r>
      <w:r>
        <w:rPr>
          <w:rFonts w:ascii="Times New Roman" w:hAnsi="Times New Roman"/>
          <w:noProof/>
          <w:w w:val="111"/>
          <w:sz w:val="24"/>
          <w:szCs w:val="24"/>
          <w:lang w:val="en-US"/>
        </w:rPr>
        <w:t>9</w:t>
      </w:r>
      <w:r w:rsidRPr="000103A1">
        <w:rPr>
          <w:rFonts w:ascii="Times New Roman" w:hAnsi="Times New Roman"/>
          <w:noProof/>
          <w:w w:val="111"/>
          <w:sz w:val="24"/>
          <w:szCs w:val="24"/>
        </w:rPr>
        <w:t xml:space="preserve"> г. </w:t>
      </w:r>
      <w:r w:rsidRPr="000103A1">
        <w:rPr>
          <w:rFonts w:ascii="Times New Roman" w:hAnsi="Times New Roman"/>
          <w:noProof/>
          <w:w w:val="111"/>
          <w:sz w:val="24"/>
          <w:szCs w:val="24"/>
        </w:rPr>
        <w:tab/>
      </w:r>
      <w:r w:rsidRPr="000103A1">
        <w:rPr>
          <w:rFonts w:ascii="Times New Roman" w:hAnsi="Times New Roman"/>
          <w:noProof/>
          <w:sz w:val="24"/>
          <w:szCs w:val="24"/>
        </w:rPr>
        <w:t>Декларатор:……………..</w:t>
      </w:r>
    </w:p>
    <w:p w:rsidR="00614B95" w:rsidRPr="000103A1" w:rsidRDefault="00614B95" w:rsidP="00222686">
      <w:pPr>
        <w:jc w:val="both"/>
        <w:rPr>
          <w:rFonts w:ascii="Times New Roman" w:hAnsi="Times New Roman"/>
          <w:noProof/>
          <w:sz w:val="24"/>
          <w:szCs w:val="24"/>
        </w:rPr>
      </w:pPr>
      <w:r w:rsidRPr="000103A1">
        <w:rPr>
          <w:rFonts w:ascii="Times New Roman" w:eastAsia="Verdana-Italic" w:hAnsi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/>
          <w:noProof/>
          <w:sz w:val="24"/>
          <w:szCs w:val="24"/>
        </w:rPr>
        <w:tab/>
      </w:r>
      <w:r w:rsidRPr="000103A1">
        <w:rPr>
          <w:rFonts w:ascii="Times New Roman" w:hAnsi="Times New Roman"/>
          <w:noProof/>
          <w:sz w:val="24"/>
          <w:szCs w:val="24"/>
        </w:rPr>
        <w:t>(подпис, печат)</w:t>
      </w:r>
    </w:p>
    <w:p w:rsidR="00614B95" w:rsidRPr="000103A1" w:rsidRDefault="00614B95" w:rsidP="0022268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B95" w:rsidRDefault="00614B95" w:rsidP="0022268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B95" w:rsidRDefault="00614B95" w:rsidP="0022268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B95" w:rsidRDefault="00614B95" w:rsidP="0022268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B95" w:rsidRDefault="00614B95" w:rsidP="0022268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B95" w:rsidRDefault="00614B95" w:rsidP="0022268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B95" w:rsidRDefault="00614B95" w:rsidP="0022268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B95" w:rsidRPr="00863EF6" w:rsidRDefault="00614B95" w:rsidP="008F4AFE">
      <w:pPr>
        <w:ind w:left="6372" w:firstLine="708"/>
        <w:jc w:val="right"/>
        <w:rPr>
          <w:rFonts w:ascii="Times New Roman" w:hAnsi="Times New Roman"/>
          <w:b/>
          <w:sz w:val="24"/>
          <w:szCs w:val="24"/>
        </w:rPr>
      </w:pPr>
      <w:r w:rsidRPr="00863EF6">
        <w:rPr>
          <w:rFonts w:ascii="Times New Roman" w:hAnsi="Times New Roman"/>
          <w:b/>
          <w:bCs/>
          <w:sz w:val="24"/>
          <w:szCs w:val="24"/>
        </w:rPr>
        <w:t>Образец №6</w:t>
      </w:r>
    </w:p>
    <w:p w:rsidR="00614B95" w:rsidRPr="000103A1" w:rsidRDefault="00614B95" w:rsidP="008F4AFE">
      <w:pPr>
        <w:keepNext/>
        <w:jc w:val="right"/>
        <w:outlineLvl w:val="1"/>
        <w:rPr>
          <w:rFonts w:ascii="Times New Roman" w:hAnsi="Times New Roman"/>
          <w:b/>
          <w:noProof/>
          <w:spacing w:val="80"/>
          <w:sz w:val="24"/>
          <w:szCs w:val="24"/>
        </w:rPr>
      </w:pPr>
    </w:p>
    <w:p w:rsidR="00614B95" w:rsidRPr="000103A1" w:rsidRDefault="00614B95" w:rsidP="00222686">
      <w:pPr>
        <w:keepNext/>
        <w:jc w:val="center"/>
        <w:outlineLvl w:val="1"/>
        <w:rPr>
          <w:rFonts w:ascii="Times New Roman" w:hAnsi="Times New Roman"/>
          <w:b/>
          <w:noProof/>
          <w:spacing w:val="80"/>
          <w:sz w:val="24"/>
          <w:szCs w:val="24"/>
        </w:rPr>
      </w:pPr>
      <w:r w:rsidRPr="000103A1">
        <w:rPr>
          <w:rFonts w:ascii="Times New Roman" w:hAnsi="Times New Roman"/>
          <w:b/>
          <w:noProof/>
          <w:spacing w:val="80"/>
          <w:sz w:val="24"/>
          <w:szCs w:val="24"/>
        </w:rPr>
        <w:t>ДЕКЛАРАЦИЯ</w:t>
      </w:r>
    </w:p>
    <w:p w:rsidR="00614B95" w:rsidRPr="000103A1" w:rsidRDefault="00614B95" w:rsidP="00222686">
      <w:pPr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 w:rsidRPr="000103A1">
        <w:rPr>
          <w:rFonts w:ascii="Times New Roman" w:hAnsi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614B95" w:rsidRPr="000103A1" w:rsidRDefault="00614B95" w:rsidP="00222686">
      <w:pPr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14B95" w:rsidRPr="000103A1" w:rsidRDefault="00614B95" w:rsidP="008F4AFE">
      <w:pPr>
        <w:jc w:val="both"/>
        <w:rPr>
          <w:rFonts w:ascii="Times New Roman" w:hAnsi="Times New Roman"/>
          <w:noProof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Долуподписаният/-ната/  ...............................................................................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0103A1">
        <w:rPr>
          <w:rFonts w:ascii="Times New Roman" w:hAnsi="Times New Roman"/>
          <w:noProof/>
          <w:sz w:val="24"/>
          <w:szCs w:val="24"/>
        </w:rPr>
        <w:t>...................</w:t>
      </w:r>
    </w:p>
    <w:p w:rsidR="00614B95" w:rsidRDefault="00614B95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0103A1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0103A1">
        <w:rPr>
          <w:rFonts w:ascii="Times New Roman" w:hAnsi="Times New Roman"/>
          <w:noProof/>
          <w:sz w:val="24"/>
          <w:szCs w:val="24"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614B95" w:rsidRPr="000103A1" w:rsidRDefault="00614B95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4B95" w:rsidRPr="000103A1" w:rsidRDefault="00614B95" w:rsidP="00222686">
      <w:pPr>
        <w:tabs>
          <w:tab w:val="left" w:pos="-600"/>
        </w:tabs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614B95" w:rsidRPr="000103A1" w:rsidRDefault="00614B95" w:rsidP="00222686">
      <w:pPr>
        <w:jc w:val="center"/>
        <w:rPr>
          <w:rFonts w:ascii="Times New Roman" w:hAnsi="Times New Roman"/>
          <w:b/>
          <w:noProof/>
          <w:sz w:val="24"/>
          <w:szCs w:val="24"/>
          <w:lang w:eastAsia="en-US"/>
        </w:rPr>
      </w:pPr>
      <w:r w:rsidRPr="000103A1">
        <w:rPr>
          <w:rFonts w:ascii="Times New Roman" w:hAnsi="Times New Roman"/>
          <w:b/>
          <w:noProof/>
          <w:sz w:val="24"/>
          <w:szCs w:val="24"/>
          <w:lang w:eastAsia="en-US"/>
        </w:rPr>
        <w:t>ДЕКЛАРИРАМ, че</w:t>
      </w:r>
    </w:p>
    <w:p w:rsidR="00614B95" w:rsidRPr="008F4AFE" w:rsidRDefault="00614B95" w:rsidP="008F4AFE">
      <w:pPr>
        <w:spacing w:after="173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F4AFE">
        <w:rPr>
          <w:rFonts w:ascii="Times New Roman" w:hAnsi="Times New Roman"/>
          <w:sz w:val="24"/>
          <w:szCs w:val="24"/>
          <w:lang w:eastAsia="en-US"/>
        </w:rPr>
        <w:t>Заявявам, че подадената от нас оферта</w:t>
      </w:r>
      <w:r>
        <w:rPr>
          <w:rFonts w:ascii="Times New Roman" w:hAnsi="Times New Roman"/>
          <w:sz w:val="24"/>
          <w:szCs w:val="24"/>
          <w:lang w:eastAsia="en-US"/>
        </w:rPr>
        <w:t xml:space="preserve"> за </w:t>
      </w:r>
      <w:r w:rsidRPr="00793FD7">
        <w:rPr>
          <w:rFonts w:ascii="Times New Roman" w:hAnsi="Times New Roman"/>
          <w:b/>
          <w:sz w:val="24"/>
          <w:szCs w:val="24"/>
          <w:lang w:eastAsia="en-US"/>
        </w:rPr>
        <w:t>обособена позиция № ………,</w:t>
      </w:r>
      <w:r w:rsidRPr="008F4AFE">
        <w:rPr>
          <w:rFonts w:ascii="Times New Roman" w:hAnsi="Times New Roman"/>
          <w:sz w:val="24"/>
          <w:szCs w:val="24"/>
          <w:lang w:eastAsia="en-US"/>
        </w:rPr>
        <w:t xml:space="preserve"> е валидна за периода от .....................</w:t>
      </w:r>
      <w:r>
        <w:rPr>
          <w:rFonts w:ascii="Times New Roman" w:hAnsi="Times New Roman"/>
          <w:sz w:val="24"/>
          <w:szCs w:val="24"/>
          <w:lang w:eastAsia="en-US"/>
        </w:rPr>
        <w:t>..</w:t>
      </w:r>
      <w:r w:rsidRPr="008F4AFE">
        <w:rPr>
          <w:rFonts w:ascii="Times New Roman" w:hAnsi="Times New Roman"/>
          <w:sz w:val="24"/>
          <w:szCs w:val="24"/>
          <w:lang w:eastAsia="en-US"/>
        </w:rPr>
        <w:t>............</w:t>
      </w:r>
      <w:r w:rsidRPr="008F4AFE">
        <w:rPr>
          <w:rFonts w:ascii="Times New Roman" w:hAnsi="Times New Roman"/>
          <w:iCs/>
          <w:sz w:val="24"/>
          <w:szCs w:val="24"/>
          <w:lang w:eastAsia="en-US"/>
        </w:rPr>
        <w:t>(посочват се броя на месеците и/или последната дата на валидност съобразени с условията на процедурата, но не по-ма</w:t>
      </w:r>
      <w:r>
        <w:rPr>
          <w:rFonts w:ascii="Times New Roman" w:hAnsi="Times New Roman"/>
          <w:iCs/>
          <w:sz w:val="24"/>
          <w:szCs w:val="24"/>
          <w:lang w:eastAsia="en-US"/>
        </w:rPr>
        <w:t>лко от три месеца)</w:t>
      </w:r>
      <w:r w:rsidRPr="008F4AFE">
        <w:rPr>
          <w:rFonts w:ascii="Times New Roman" w:hAnsi="Times New Roman"/>
          <w:bCs/>
          <w:iCs/>
          <w:sz w:val="24"/>
          <w:szCs w:val="24"/>
          <w:lang w:eastAsia="en-US"/>
        </w:rPr>
        <w:t>,</w:t>
      </w:r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  <w:r w:rsidRPr="008F4AFE">
        <w:rPr>
          <w:rFonts w:ascii="Times New Roman" w:hAnsi="Times New Roman"/>
          <w:iCs/>
          <w:sz w:val="24"/>
          <w:szCs w:val="24"/>
          <w:lang w:eastAsia="en-US"/>
        </w:rPr>
        <w:t>включително от крайния срок за получаване на офертите</w:t>
      </w:r>
      <w:r w:rsidRPr="008F4AFE">
        <w:rPr>
          <w:rFonts w:ascii="Times New Roman" w:hAnsi="Times New Roman"/>
          <w:sz w:val="24"/>
          <w:szCs w:val="24"/>
          <w:lang w:eastAsia="en-US"/>
        </w:rPr>
        <w:t xml:space="preserve"> и ние ще сме обвързани с нея. </w:t>
      </w:r>
    </w:p>
    <w:p w:rsidR="00614B95" w:rsidRPr="000103A1" w:rsidRDefault="00614B95" w:rsidP="00222686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3A1">
        <w:rPr>
          <w:rFonts w:ascii="Times New Roman" w:hAnsi="Times New Roman"/>
          <w:bCs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614B95" w:rsidRPr="000103A1" w:rsidRDefault="00614B95" w:rsidP="0022268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14B95" w:rsidRPr="000103A1" w:rsidRDefault="00614B95" w:rsidP="00222686">
      <w:pPr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0103A1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......................................г.                 </w:t>
      </w:r>
      <w:r w:rsidRPr="000103A1">
        <w:rPr>
          <w:rFonts w:ascii="Times New Roman" w:hAnsi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/>
          <w:b/>
          <w:caps/>
          <w:sz w:val="24"/>
          <w:szCs w:val="24"/>
          <w:lang w:eastAsia="en-US"/>
        </w:rPr>
        <w:t>Декларатор:</w:t>
      </w:r>
      <w:r w:rsidRPr="000103A1">
        <w:rPr>
          <w:rFonts w:ascii="Times New Roman" w:hAnsi="Times New Roman"/>
          <w:sz w:val="24"/>
          <w:szCs w:val="24"/>
          <w:lang w:eastAsia="en-US"/>
        </w:rPr>
        <w:t xml:space="preserve"> ........................................</w:t>
      </w:r>
    </w:p>
    <w:p w:rsidR="00614B95" w:rsidRPr="008F4AFE" w:rsidRDefault="00614B95" w:rsidP="008F4AFE">
      <w:pPr>
        <w:jc w:val="right"/>
        <w:rPr>
          <w:rFonts w:ascii="Times New Roman" w:hAnsi="Times New Roman"/>
          <w:iCs/>
          <w:sz w:val="24"/>
          <w:szCs w:val="24"/>
          <w:lang w:eastAsia="en-US"/>
        </w:rPr>
      </w:pPr>
      <w:r w:rsidRPr="008F4AFE">
        <w:rPr>
          <w:rFonts w:ascii="Times New Roman" w:hAnsi="Times New Roman"/>
          <w:iCs/>
          <w:sz w:val="24"/>
          <w:szCs w:val="24"/>
          <w:lang w:eastAsia="en-US"/>
        </w:rPr>
        <w:t xml:space="preserve">        (подпис и печат)</w:t>
      </w:r>
    </w:p>
    <w:p w:rsidR="00614B95" w:rsidRPr="000103A1" w:rsidRDefault="00614B95" w:rsidP="00222686">
      <w:pPr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614B95" w:rsidRPr="000103A1" w:rsidRDefault="00614B95" w:rsidP="00222686">
      <w:pPr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614B95" w:rsidRPr="000103A1" w:rsidRDefault="00614B95" w:rsidP="00222686">
      <w:pPr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614B95" w:rsidRDefault="00614B95" w:rsidP="00E32761">
      <w:pPr>
        <w:rPr>
          <w:rFonts w:ascii="Times New Roman" w:hAnsi="Times New Roman"/>
          <w:sz w:val="24"/>
          <w:szCs w:val="24"/>
          <w:lang w:eastAsia="en-US"/>
        </w:rPr>
      </w:pPr>
      <w:r w:rsidRPr="000103A1">
        <w:rPr>
          <w:rFonts w:ascii="Times New Roman" w:hAnsi="Times New Roman"/>
          <w:i/>
          <w:iCs/>
          <w:sz w:val="24"/>
          <w:szCs w:val="24"/>
          <w:lang w:eastAsia="en-US"/>
        </w:rPr>
        <w:t>Декларацията се попълва от управляващия участника по регистрация или от упълномощено лице.</w:t>
      </w:r>
    </w:p>
    <w:p w:rsidR="00614B95" w:rsidRPr="00356BA1" w:rsidRDefault="00614B95" w:rsidP="008F4AFE">
      <w:pPr>
        <w:ind w:left="6372" w:firstLine="708"/>
        <w:jc w:val="right"/>
        <w:rPr>
          <w:rFonts w:ascii="Times New Roman" w:hAnsi="Times New Roman"/>
          <w:b/>
        </w:rPr>
      </w:pPr>
      <w:r w:rsidRPr="00356BA1">
        <w:rPr>
          <w:rFonts w:ascii="Times New Roman" w:hAnsi="Times New Roman"/>
        </w:rPr>
        <w:tab/>
      </w:r>
      <w:r w:rsidRPr="00356BA1">
        <w:rPr>
          <w:rFonts w:ascii="Times New Roman" w:hAnsi="Times New Roman"/>
          <w:b/>
          <w:bCs/>
        </w:rPr>
        <w:t>Образец №7</w:t>
      </w:r>
    </w:p>
    <w:p w:rsidR="00614B95" w:rsidRPr="00356BA1" w:rsidRDefault="00614B95" w:rsidP="00222686">
      <w:pPr>
        <w:pStyle w:val="Title"/>
        <w:rPr>
          <w:b/>
          <w:sz w:val="22"/>
          <w:szCs w:val="22"/>
        </w:rPr>
      </w:pPr>
      <w:r w:rsidRPr="00356BA1">
        <w:rPr>
          <w:b/>
          <w:sz w:val="22"/>
          <w:szCs w:val="22"/>
        </w:rPr>
        <w:t>ДЕКЛАРАЦИЯ</w:t>
      </w:r>
    </w:p>
    <w:p w:rsidR="00614B95" w:rsidRPr="00356BA1" w:rsidRDefault="00614B95" w:rsidP="00356BA1">
      <w:pPr>
        <w:autoSpaceDE w:val="0"/>
        <w:autoSpaceDN w:val="0"/>
        <w:jc w:val="center"/>
        <w:rPr>
          <w:rFonts w:ascii="Times New Roman" w:hAnsi="Times New Roman"/>
          <w:b/>
          <w:lang w:eastAsia="en-US"/>
        </w:rPr>
      </w:pPr>
      <w:r w:rsidRPr="00356BA1">
        <w:rPr>
          <w:rFonts w:ascii="Times New Roman" w:hAnsi="Times New Roman"/>
          <w:b/>
          <w:lang w:eastAsia="en-US"/>
        </w:rPr>
        <w:t>по чл. 12, ал. 5 и ал. 6 от Закона за обществените поръчки</w:t>
      </w:r>
    </w:p>
    <w:p w:rsidR="00614B95" w:rsidRPr="00793FD7" w:rsidRDefault="00614B95" w:rsidP="00356BA1">
      <w:pPr>
        <w:autoSpaceDE w:val="0"/>
        <w:autoSpaceDN w:val="0"/>
        <w:jc w:val="center"/>
        <w:rPr>
          <w:rFonts w:ascii="Times New Roman" w:hAnsi="Times New Roman"/>
          <w:b/>
          <w:lang w:eastAsia="en-US"/>
        </w:rPr>
      </w:pPr>
      <w:r w:rsidRPr="00793FD7">
        <w:rPr>
          <w:rStyle w:val="FontStyle31"/>
          <w:b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614B95" w:rsidRPr="00356BA1" w:rsidRDefault="00614B95" w:rsidP="008F4AFE">
      <w:pPr>
        <w:jc w:val="both"/>
        <w:rPr>
          <w:rFonts w:ascii="Times New Roman" w:hAnsi="Times New Roman"/>
          <w:noProof/>
        </w:rPr>
      </w:pPr>
      <w:r w:rsidRPr="00356BA1">
        <w:rPr>
          <w:rFonts w:ascii="Times New Roman" w:hAnsi="Times New Roman"/>
          <w:noProof/>
        </w:rPr>
        <w:t>Долуподписаният/-ната/  ....................................................................................</w:t>
      </w:r>
    </w:p>
    <w:p w:rsidR="00614B95" w:rsidRPr="00356BA1" w:rsidRDefault="00614B95" w:rsidP="00356BA1">
      <w:pPr>
        <w:pStyle w:val="NoSpacing2"/>
        <w:rPr>
          <w:rFonts w:ascii="Times New Roman" w:hAnsi="Times New Roman"/>
          <w:b/>
          <w:bCs/>
          <w:color w:val="000000"/>
        </w:rPr>
      </w:pPr>
      <w:r w:rsidRPr="00356BA1">
        <w:rPr>
          <w:rFonts w:ascii="Times New Roman" w:hAnsi="Times New Roman"/>
          <w:noProof/>
        </w:rPr>
        <w:t>в качеството ми на ........................................................................................................ (</w:t>
      </w:r>
      <w:r w:rsidRPr="00356BA1">
        <w:rPr>
          <w:rFonts w:ascii="Times New Roman" w:hAnsi="Times New Roman"/>
          <w:iCs/>
          <w:noProof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356BA1">
        <w:rPr>
          <w:rFonts w:ascii="Times New Roman" w:hAnsi="Times New Roman"/>
          <w:noProof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Pr="00356BA1">
        <w:rPr>
          <w:rFonts w:ascii="Times New Roman" w:hAnsi="Times New Roman"/>
          <w:b/>
          <w:color w:val="000000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356BA1">
        <w:rPr>
          <w:rFonts w:ascii="Times New Roman" w:hAnsi="Times New Roman"/>
          <w:b/>
          <w:bCs/>
          <w:color w:val="000000"/>
        </w:rPr>
        <w:t>”</w:t>
      </w:r>
    </w:p>
    <w:p w:rsidR="00614B95" w:rsidRPr="00356BA1" w:rsidRDefault="00614B95" w:rsidP="00356BA1">
      <w:pPr>
        <w:pStyle w:val="NoSpacing2"/>
        <w:rPr>
          <w:rFonts w:ascii="Times New Roman" w:hAnsi="Times New Roman"/>
          <w:b/>
        </w:rPr>
      </w:pPr>
    </w:p>
    <w:p w:rsidR="00614B95" w:rsidRPr="00356BA1" w:rsidRDefault="00614B95" w:rsidP="00356BA1">
      <w:pPr>
        <w:autoSpaceDE w:val="0"/>
        <w:autoSpaceDN w:val="0"/>
        <w:jc w:val="center"/>
        <w:rPr>
          <w:rFonts w:ascii="Times New Roman" w:hAnsi="Times New Roman"/>
          <w:b/>
          <w:lang w:eastAsia="en-US"/>
        </w:rPr>
      </w:pPr>
      <w:r w:rsidRPr="00356BA1">
        <w:rPr>
          <w:rFonts w:ascii="Times New Roman" w:hAnsi="Times New Roman"/>
          <w:b/>
          <w:lang w:eastAsia="en-US"/>
        </w:rPr>
        <w:t>ДЕКЛАРИРАМ, ЧЕ:</w:t>
      </w:r>
    </w:p>
    <w:p w:rsidR="00614B95" w:rsidRPr="00793FD7" w:rsidRDefault="00614B95" w:rsidP="00356BA1">
      <w:pPr>
        <w:autoSpaceDE w:val="0"/>
        <w:autoSpaceDN w:val="0"/>
        <w:jc w:val="center"/>
        <w:rPr>
          <w:rStyle w:val="81"/>
          <w:b/>
          <w:bCs/>
          <w:noProof/>
          <w:sz w:val="22"/>
          <w:szCs w:val="22"/>
        </w:rPr>
      </w:pPr>
      <w:r w:rsidRPr="00356BA1">
        <w:rPr>
          <w:rFonts w:ascii="Times New Roman" w:hAnsi="Times New Roman"/>
        </w:rPr>
        <w:t>При изпълнението на обществена поръчка с предмет:</w:t>
      </w:r>
      <w:r w:rsidRPr="00356BA1">
        <w:rPr>
          <w:rFonts w:ascii="Times New Roman" w:hAnsi="Times New Roman"/>
          <w:b/>
          <w:color w:val="000000"/>
        </w:rPr>
        <w:t>„</w:t>
      </w:r>
      <w:r w:rsidRPr="00E32761">
        <w:rPr>
          <w:b/>
          <w:bCs/>
          <w:color w:val="000000"/>
        </w:rPr>
        <w:t xml:space="preserve"> 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356BA1">
        <w:rPr>
          <w:rFonts w:ascii="Times New Roman" w:hAnsi="Times New Roman"/>
          <w:bCs/>
          <w:color w:val="000000"/>
        </w:rPr>
        <w:t xml:space="preserve">”, </w:t>
      </w:r>
      <w:r w:rsidRPr="00793FD7">
        <w:rPr>
          <w:rFonts w:ascii="Times New Roman" w:hAnsi="Times New Roman"/>
          <w:b/>
          <w:lang w:eastAsia="ar-SA"/>
        </w:rPr>
        <w:t xml:space="preserve">по отношение на </w:t>
      </w:r>
      <w:r w:rsidRPr="00793FD7">
        <w:rPr>
          <w:rStyle w:val="81"/>
          <w:b/>
          <w:noProof/>
          <w:sz w:val="22"/>
          <w:szCs w:val="22"/>
        </w:rPr>
        <w:t>обособена позиция № 1</w:t>
      </w:r>
      <w:r w:rsidRPr="00793FD7">
        <w:rPr>
          <w:rFonts w:ascii="Times New Roman" w:hAnsi="Times New Roman"/>
          <w:b/>
          <w:bCs/>
          <w:color w:val="000000"/>
        </w:rPr>
        <w:t>,</w:t>
      </w:r>
      <w:r w:rsidRPr="00793FD7">
        <w:rPr>
          <w:rFonts w:ascii="Times New Roman" w:hAnsi="Times New Roman"/>
          <w:b/>
        </w:rPr>
        <w:t xml:space="preserve">включени в списъка по чл. 12, ал. 1, т. 1 от ЗОП </w:t>
      </w:r>
    </w:p>
    <w:p w:rsidR="00614B95" w:rsidRPr="00356BA1" w:rsidRDefault="00614B95" w:rsidP="002226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356BA1">
        <w:rPr>
          <w:rFonts w:ascii="Times New Roman" w:hAnsi="Times New Roman"/>
          <w:bCs/>
        </w:rPr>
        <w:t>1.ще изпълня не по-малко от 80 % от предмета на обособената позиция, за която участвам със собствено производство или ресурс, или</w:t>
      </w:r>
    </w:p>
    <w:p w:rsidR="00614B95" w:rsidRPr="00356BA1" w:rsidRDefault="00614B95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356BA1">
        <w:rPr>
          <w:rFonts w:ascii="Times New Roman" w:hAnsi="Times New Roman"/>
          <w:bCs/>
        </w:rPr>
        <w:t>2.поради невъзможност да изпълня самостоятелно не по-малко от 80% от предмета на  обособената позиция № 1, за която участвам,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  <w:r w:rsidRPr="00356BA1">
        <w:rPr>
          <w:rFonts w:ascii="Times New Roman" w:hAnsi="Times New Roman"/>
          <w:bCs/>
          <w:i/>
        </w:rPr>
        <w:t>/участникът задрасква грешното обстоятелство/</w:t>
      </w:r>
    </w:p>
    <w:p w:rsidR="00614B95" w:rsidRPr="00356BA1" w:rsidRDefault="00614B95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/>
          <w:bCs/>
        </w:rPr>
      </w:pPr>
      <w:r w:rsidRPr="00356BA1">
        <w:rPr>
          <w:rFonts w:ascii="Times New Roman" w:hAnsi="Times New Roman"/>
          <w:bCs/>
        </w:rPr>
        <w:t>Подизпълнителите / ресурсите на трети лица са следните: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74"/>
        <w:gridCol w:w="2946"/>
        <w:gridCol w:w="3240"/>
      </w:tblGrid>
      <w:tr w:rsidR="00614B95" w:rsidRPr="007B620B" w:rsidTr="00FC6264">
        <w:trPr>
          <w:trHeight w:val="2109"/>
        </w:trPr>
        <w:tc>
          <w:tcPr>
            <w:tcW w:w="540" w:type="dxa"/>
          </w:tcPr>
          <w:p w:rsidR="00614B95" w:rsidRPr="007B620B" w:rsidRDefault="00614B95" w:rsidP="00E030A1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 w:rsidRPr="007B620B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3174" w:type="dxa"/>
          </w:tcPr>
          <w:p w:rsidR="00614B95" w:rsidRPr="007B620B" w:rsidRDefault="00614B95" w:rsidP="00FC6264">
            <w:pPr>
              <w:autoSpaceDE w:val="0"/>
              <w:autoSpaceDN w:val="0"/>
              <w:spacing w:after="0"/>
              <w:rPr>
                <w:rFonts w:ascii="Times New Roman" w:hAnsi="Times New Roman"/>
                <w:lang w:eastAsia="en-US"/>
              </w:rPr>
            </w:pPr>
            <w:r w:rsidRPr="007B620B">
              <w:rPr>
                <w:rFonts w:ascii="Times New Roman" w:hAnsi="Times New Roman"/>
                <w:lang w:eastAsia="en-US"/>
              </w:rPr>
              <w:t>Подизпълнител / Трето лице</w:t>
            </w:r>
          </w:p>
          <w:p w:rsidR="00614B95" w:rsidRPr="007B620B" w:rsidRDefault="00614B95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B620B">
              <w:rPr>
                <w:rFonts w:ascii="Times New Roman" w:hAnsi="Times New Roman"/>
                <w:lang w:eastAsia="en-US"/>
              </w:rPr>
              <w:t>(</w:t>
            </w:r>
            <w:r w:rsidRPr="007B620B">
              <w:rPr>
                <w:rFonts w:ascii="Times New Roman" w:hAnsi="Times New Roman"/>
                <w:i/>
                <w:lang w:eastAsia="en-US"/>
              </w:rPr>
              <w:t>точно наименование, ЕИК, контакт, информация по чл. 12, ал. 5 от ЗОП</w:t>
            </w:r>
            <w:r w:rsidRPr="007B620B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946" w:type="dxa"/>
          </w:tcPr>
          <w:p w:rsidR="00614B95" w:rsidRPr="007B620B" w:rsidRDefault="00614B95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7B620B">
              <w:rPr>
                <w:rFonts w:ascii="Times New Roman" w:hAnsi="Times New Roman"/>
                <w:iCs/>
                <w:lang w:eastAsia="en-US"/>
              </w:rPr>
              <w:t>Видове работи, които</w:t>
            </w:r>
          </w:p>
          <w:p w:rsidR="00614B95" w:rsidRPr="007B620B" w:rsidRDefault="00614B95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7B620B">
              <w:rPr>
                <w:rFonts w:ascii="Times New Roman" w:hAnsi="Times New Roman"/>
                <w:iCs/>
                <w:lang w:eastAsia="en-US"/>
              </w:rPr>
              <w:t>ще изпълнява подизпълнителя</w:t>
            </w:r>
          </w:p>
          <w:p w:rsidR="00614B95" w:rsidRPr="007B620B" w:rsidRDefault="00614B95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B620B">
              <w:rPr>
                <w:rFonts w:ascii="Times New Roman" w:hAnsi="Times New Roman"/>
                <w:i/>
                <w:iCs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614B95" w:rsidRPr="007B620B" w:rsidRDefault="00614B95" w:rsidP="00E030A1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7B620B">
              <w:rPr>
                <w:rFonts w:ascii="Times New Roman" w:hAnsi="Times New Roman"/>
                <w:iCs/>
                <w:lang w:eastAsia="en-US"/>
              </w:rPr>
              <w:t>Дял в проценти (%)</w:t>
            </w:r>
          </w:p>
          <w:p w:rsidR="00614B95" w:rsidRPr="007B620B" w:rsidRDefault="00614B95" w:rsidP="00FC626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B620B">
              <w:rPr>
                <w:rFonts w:ascii="Times New Roman" w:hAnsi="Times New Roman"/>
                <w:i/>
                <w:iCs/>
                <w:lang w:eastAsia="en-US"/>
              </w:rPr>
              <w:t>От общата стойност на</w:t>
            </w:r>
          </w:p>
          <w:p w:rsidR="00614B95" w:rsidRPr="007B620B" w:rsidRDefault="00614B95" w:rsidP="00FC62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7B620B">
              <w:rPr>
                <w:rFonts w:ascii="Times New Roman" w:hAnsi="Times New Roman"/>
                <w:i/>
                <w:iCs/>
                <w:lang w:eastAsia="en-US"/>
              </w:rPr>
              <w:t xml:space="preserve">предмета на обособената позиция, който ще </w:t>
            </w:r>
          </w:p>
          <w:p w:rsidR="00614B95" w:rsidRPr="007B620B" w:rsidRDefault="00614B95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620B">
              <w:rPr>
                <w:rFonts w:ascii="Times New Roman" w:hAnsi="Times New Roman"/>
                <w:i/>
                <w:iCs/>
                <w:lang w:eastAsia="en-US"/>
              </w:rPr>
              <w:t>бъде изпълнен от подизпълнителя</w:t>
            </w:r>
          </w:p>
        </w:tc>
      </w:tr>
    </w:tbl>
    <w:p w:rsidR="00614B95" w:rsidRPr="00356BA1" w:rsidRDefault="00614B95" w:rsidP="00222686">
      <w:pPr>
        <w:autoSpaceDE w:val="0"/>
        <w:autoSpaceDN w:val="0"/>
        <w:jc w:val="both"/>
        <w:rPr>
          <w:rFonts w:ascii="Times New Roman" w:hAnsi="Times New Roman"/>
          <w:i/>
          <w:lang w:eastAsia="en-US"/>
        </w:rPr>
      </w:pPr>
      <w:r w:rsidRPr="00356BA1">
        <w:rPr>
          <w:rFonts w:ascii="Times New Roman" w:hAnsi="Times New Roman"/>
          <w:b/>
          <w:u w:val="single"/>
          <w:lang w:eastAsia="en-US"/>
        </w:rPr>
        <w:t>Забележка</w:t>
      </w:r>
      <w:r w:rsidRPr="00356BA1">
        <w:rPr>
          <w:rFonts w:ascii="Times New Roman" w:hAnsi="Times New Roman"/>
          <w:lang w:eastAsia="en-US"/>
        </w:rPr>
        <w:t xml:space="preserve">: </w:t>
      </w:r>
      <w:r w:rsidRPr="00356BA1">
        <w:rPr>
          <w:rFonts w:ascii="Times New Roman" w:hAnsi="Times New Roman"/>
          <w:i/>
          <w:lang w:eastAsia="en-US"/>
        </w:rPr>
        <w:t>Попълва се от лицето, което управлява и представлява участника, като се маркира, подчертава, или по друг начин се отбележи коя от двете хипотези е налице за участник</w:t>
      </w:r>
    </w:p>
    <w:p w:rsidR="00614B95" w:rsidRPr="00356BA1" w:rsidRDefault="00614B95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/>
          <w:noProof/>
        </w:rPr>
      </w:pPr>
      <w:r w:rsidRPr="00356BA1">
        <w:rPr>
          <w:rFonts w:ascii="Times New Roman" w:hAnsi="Times New Roman"/>
          <w:noProof/>
        </w:rPr>
        <w:t>Известна ми е отговорността по чл. 313 от Наказателния кодекс за посочване на неверни данни.</w:t>
      </w:r>
    </w:p>
    <w:p w:rsidR="00614B95" w:rsidRDefault="00614B95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/>
          <w:w w:val="11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д</w:t>
      </w:r>
      <w:r>
        <w:rPr>
          <w:rFonts w:ascii="Times New Roman" w:hAnsi="Times New Roman"/>
          <w:w w:val="111"/>
          <w:sz w:val="24"/>
          <w:szCs w:val="24"/>
        </w:rPr>
        <w:t>ата: …………201</w:t>
      </w:r>
      <w:r>
        <w:rPr>
          <w:rFonts w:ascii="Times New Roman" w:hAnsi="Times New Roman"/>
          <w:w w:val="111"/>
          <w:sz w:val="24"/>
          <w:szCs w:val="24"/>
          <w:lang w:val="en-US"/>
        </w:rPr>
        <w:t>9</w:t>
      </w:r>
      <w:r w:rsidRPr="000103A1">
        <w:rPr>
          <w:rFonts w:ascii="Times New Roman" w:hAnsi="Times New Roman"/>
          <w:w w:val="111"/>
          <w:sz w:val="24"/>
          <w:szCs w:val="24"/>
        </w:rPr>
        <w:t xml:space="preserve">г. </w:t>
      </w:r>
      <w:r w:rsidRPr="000103A1">
        <w:rPr>
          <w:rFonts w:ascii="Times New Roman" w:hAnsi="Times New Roman"/>
          <w:w w:val="111"/>
          <w:sz w:val="24"/>
          <w:szCs w:val="24"/>
        </w:rPr>
        <w:tab/>
      </w:r>
      <w:r>
        <w:rPr>
          <w:rFonts w:ascii="Times New Roman" w:hAnsi="Times New Roman"/>
          <w:w w:val="111"/>
          <w:sz w:val="24"/>
          <w:szCs w:val="24"/>
        </w:rPr>
        <w:t xml:space="preserve">                                                декларатор:………..</w:t>
      </w:r>
    </w:p>
    <w:p w:rsidR="00614B95" w:rsidRDefault="00614B95" w:rsidP="00356BA1">
      <w:pPr>
        <w:jc w:val="right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w w:val="111"/>
          <w:sz w:val="24"/>
          <w:szCs w:val="24"/>
        </w:rPr>
        <w:t xml:space="preserve">                                                      </w:t>
      </w:r>
      <w:r w:rsidRPr="008F4AFE">
        <w:rPr>
          <w:rFonts w:ascii="Times New Roman" w:hAnsi="Times New Roman"/>
          <w:iCs/>
          <w:sz w:val="24"/>
          <w:szCs w:val="24"/>
          <w:lang w:eastAsia="en-US"/>
        </w:rPr>
        <w:t xml:space="preserve">        (подпис и печат)</w:t>
      </w:r>
    </w:p>
    <w:p w:rsidR="00614B95" w:rsidRDefault="00614B95" w:rsidP="00085C6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085C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Приложение № 8.1</w:t>
      </w:r>
    </w:p>
    <w:p w:rsidR="00614B95" w:rsidRPr="000103A1" w:rsidRDefault="00614B95" w:rsidP="00222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ТЕХНИЧЕСКО  ПРЕДЛОЖЕНИЕ ЗА ИЗПЪЛНЕНИЕ НА ПОРЪЧКАТА</w:t>
      </w:r>
    </w:p>
    <w:p w:rsidR="00614B95" w:rsidRDefault="00614B95" w:rsidP="00026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614B95" w:rsidRPr="00793FD7" w:rsidRDefault="00614B95" w:rsidP="000269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3FD7">
        <w:rPr>
          <w:rFonts w:ascii="Times New Roman" w:hAnsi="Times New Roman"/>
          <w:b/>
          <w:sz w:val="24"/>
          <w:szCs w:val="24"/>
          <w:lang w:eastAsia="ar-SA"/>
        </w:rPr>
        <w:t xml:space="preserve">по отношение на </w:t>
      </w:r>
      <w:r w:rsidRPr="00793FD7">
        <w:rPr>
          <w:rStyle w:val="81"/>
          <w:b/>
          <w:noProof/>
          <w:sz w:val="24"/>
          <w:szCs w:val="24"/>
        </w:rPr>
        <w:t>обособена позиция № 1</w:t>
      </w:r>
      <w:r w:rsidRPr="00793FD7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793FD7">
        <w:rPr>
          <w:rFonts w:ascii="Times New Roman" w:hAnsi="Times New Roman"/>
          <w:b/>
          <w:bCs/>
          <w:color w:val="000000"/>
          <w:sz w:val="24"/>
          <w:szCs w:val="24"/>
        </w:rPr>
        <w:t>”,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93FD7">
        <w:rPr>
          <w:rFonts w:ascii="Times New Roman" w:hAnsi="Times New Roman"/>
          <w:b/>
          <w:sz w:val="24"/>
          <w:szCs w:val="24"/>
        </w:rPr>
        <w:t>включени в списъка по чл. 12, ал. 1, т. 1 от ЗОП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FD7">
        <w:rPr>
          <w:rFonts w:ascii="Times New Roman" w:hAnsi="Times New Roman"/>
          <w:b/>
          <w:sz w:val="24"/>
          <w:szCs w:val="24"/>
        </w:rPr>
        <w:t>(запазена поръчка)</w:t>
      </w:r>
    </w:p>
    <w:p w:rsidR="00614B95" w:rsidRPr="000103A1" w:rsidRDefault="00614B95" w:rsidP="0022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                                                      Уважаема г-жо Директор,</w:t>
      </w: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0269DC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0103A1">
        <w:rPr>
          <w:rFonts w:ascii="Times New Roman" w:hAnsi="Times New Roman"/>
          <w:sz w:val="24"/>
          <w:szCs w:val="24"/>
        </w:rPr>
        <w:t>....................</w:t>
      </w:r>
    </w:p>
    <w:p w:rsidR="00614B95" w:rsidRPr="000103A1" w:rsidRDefault="00614B95" w:rsidP="000269DC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614B95" w:rsidRPr="000103A1" w:rsidRDefault="00614B95" w:rsidP="000269DC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614B95" w:rsidRPr="000103A1" w:rsidRDefault="00614B95" w:rsidP="000269DC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614B95" w:rsidRPr="000103A1" w:rsidRDefault="00614B95" w:rsidP="000269DC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Представлявано от ………………………………………………………………………</w:t>
      </w:r>
    </w:p>
    <w:p w:rsidR="00614B95" w:rsidRPr="000103A1" w:rsidRDefault="00614B95" w:rsidP="00222686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614B95" w:rsidRPr="000103A1" w:rsidRDefault="00614B95" w:rsidP="00222686">
      <w:pPr>
        <w:spacing w:after="0" w:line="240" w:lineRule="auto"/>
        <w:ind w:right="-9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4BF4">
        <w:rPr>
          <w:rFonts w:ascii="Times New Roman" w:hAnsi="Times New Roman"/>
          <w:b/>
          <w:bCs/>
          <w:sz w:val="24"/>
          <w:szCs w:val="24"/>
        </w:rPr>
        <w:t>тридесет и шест месеца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93FD7">
        <w:rPr>
          <w:rFonts w:ascii="Times New Roman" w:hAnsi="Times New Roman"/>
          <w:b/>
          <w:bCs/>
          <w:sz w:val="24"/>
          <w:szCs w:val="24"/>
        </w:rPr>
        <w:t>с начален момент,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3FD7">
        <w:rPr>
          <w:rFonts w:ascii="Times New Roman" w:hAnsi="Times New Roman"/>
          <w:b/>
          <w:bCs/>
          <w:sz w:val="24"/>
          <w:szCs w:val="24"/>
        </w:rPr>
        <w:t>съгласно договора.</w:t>
      </w:r>
    </w:p>
    <w:p w:rsidR="00614B95" w:rsidRPr="000103A1" w:rsidRDefault="00614B95" w:rsidP="00222686">
      <w:pPr>
        <w:spacing w:after="0" w:line="240" w:lineRule="auto"/>
        <w:ind w:firstLine="720"/>
        <w:jc w:val="both"/>
        <w:rPr>
          <w:rFonts w:ascii="Times New Roman" w:hAnsi="Times New Roman"/>
          <w:color w:val="FFFFFF"/>
          <w:sz w:val="24"/>
          <w:szCs w:val="24"/>
        </w:rPr>
      </w:pPr>
      <w:r w:rsidRPr="005E3FC2">
        <w:rPr>
          <w:rFonts w:ascii="Times New Roman" w:hAnsi="Times New Roman"/>
          <w:b/>
          <w:bCs/>
          <w:sz w:val="24"/>
          <w:szCs w:val="24"/>
        </w:rPr>
        <w:t>2.</w:t>
      </w:r>
      <w:r w:rsidRPr="005E3FC2">
        <w:rPr>
          <w:rFonts w:ascii="Times New Roman" w:hAnsi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hAnsi="Times New Roman"/>
          <w:b/>
          <w:sz w:val="24"/>
          <w:szCs w:val="24"/>
        </w:rPr>
        <w:t>до ………… работни дни/не повече от три работни дни/</w:t>
      </w:r>
      <w:r w:rsidRPr="005E3FC2">
        <w:rPr>
          <w:rFonts w:ascii="Times New Roman" w:hAnsi="Times New Roman"/>
          <w:sz w:val="24"/>
          <w:szCs w:val="24"/>
        </w:rPr>
        <w:t xml:space="preserve"> от получаване на заявката</w:t>
      </w:r>
      <w:r w:rsidRPr="005E3FC2">
        <w:rPr>
          <w:rFonts w:ascii="Times New Roman" w:hAnsi="Times New Roman"/>
          <w:b/>
          <w:sz w:val="24"/>
          <w:szCs w:val="24"/>
        </w:rPr>
        <w:t>.</w:t>
      </w:r>
    </w:p>
    <w:p w:rsidR="00614B95" w:rsidRPr="00793FD7" w:rsidRDefault="00614B95" w:rsidP="00222686">
      <w:pPr>
        <w:spacing w:after="0" w:line="240" w:lineRule="auto"/>
        <w:ind w:right="-90"/>
        <w:jc w:val="both"/>
        <w:rPr>
          <w:rFonts w:ascii="Times New Roman" w:hAnsi="Times New Roman"/>
          <w:sz w:val="24"/>
          <w:szCs w:val="24"/>
        </w:rPr>
      </w:pPr>
      <w:r w:rsidRPr="00793FD7">
        <w:rPr>
          <w:rFonts w:ascii="Times New Roman" w:hAnsi="Times New Roman"/>
          <w:b/>
          <w:sz w:val="24"/>
          <w:szCs w:val="24"/>
        </w:rPr>
        <w:t xml:space="preserve">Забележка: </w:t>
      </w:r>
      <w:r w:rsidRPr="00793FD7">
        <w:rPr>
          <w:rFonts w:ascii="Times New Roman" w:hAnsi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793FD7">
        <w:rPr>
          <w:rFonts w:ascii="Times New Roman" w:hAnsi="Times New Roman"/>
          <w:b/>
          <w:sz w:val="24"/>
          <w:szCs w:val="24"/>
        </w:rPr>
        <w:t xml:space="preserve">т.VI </w:t>
      </w:r>
      <w:r w:rsidRPr="00793FD7">
        <w:rPr>
          <w:rFonts w:ascii="Times New Roman" w:hAnsi="Times New Roman"/>
          <w:sz w:val="24"/>
          <w:szCs w:val="24"/>
        </w:rPr>
        <w:t>от указанията на  Възложителя.</w:t>
      </w:r>
    </w:p>
    <w:p w:rsidR="00614B95" w:rsidRPr="000103A1" w:rsidRDefault="00614B95" w:rsidP="00222686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3</w:t>
      </w:r>
      <w:r w:rsidRPr="000103A1">
        <w:rPr>
          <w:rFonts w:ascii="Times New Roman" w:hAnsi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614B95" w:rsidRPr="000103A1" w:rsidRDefault="00614B95" w:rsidP="00222686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614B95" w:rsidRPr="000103A1" w:rsidRDefault="00614B95" w:rsidP="00222686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I.Общи изисквания:</w:t>
      </w:r>
    </w:p>
    <w:p w:rsidR="00614B95" w:rsidRPr="000103A1" w:rsidRDefault="00614B95" w:rsidP="002226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hAnsi="Times New Roman"/>
          <w:b/>
          <w:bCs/>
          <w:sz w:val="24"/>
          <w:szCs w:val="24"/>
        </w:rPr>
        <w:tab/>
      </w:r>
    </w:p>
    <w:p w:rsidR="00614B95" w:rsidRPr="000103A1" w:rsidRDefault="00614B95" w:rsidP="00034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614B95" w:rsidRPr="000103A1" w:rsidRDefault="00614B95" w:rsidP="00034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614B95" w:rsidRPr="000103A1" w:rsidRDefault="00614B95" w:rsidP="00222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614B95" w:rsidRPr="000103A1" w:rsidRDefault="00614B95" w:rsidP="00222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614B95" w:rsidRPr="000103A1" w:rsidRDefault="00614B95" w:rsidP="00222686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0103A1">
        <w:rPr>
          <w:rFonts w:ascii="Times New Roman" w:hAnsi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614B95" w:rsidRPr="000103A1" w:rsidRDefault="00614B95" w:rsidP="003327E7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3"/>
        <w:gridCol w:w="2853"/>
        <w:gridCol w:w="4506"/>
        <w:gridCol w:w="1358"/>
      </w:tblGrid>
      <w:tr w:rsidR="00614B95" w:rsidRPr="00A72119" w:rsidTr="00A72119">
        <w:trPr>
          <w:trHeight w:val="855"/>
          <w:jc w:val="center"/>
        </w:trPr>
        <w:tc>
          <w:tcPr>
            <w:tcW w:w="363" w:type="dxa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11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119">
              <w:rPr>
                <w:rFonts w:ascii="Times New Roman" w:hAnsi="Times New Roman"/>
                <w:b/>
                <w:bCs/>
              </w:rPr>
              <w:t>Артикул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119">
              <w:rPr>
                <w:rFonts w:ascii="Times New Roman" w:hAnsi="Times New Roman"/>
                <w:b/>
                <w:bCs/>
              </w:rPr>
              <w:t>Описание на артикула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119">
              <w:rPr>
                <w:rFonts w:ascii="Times New Roman" w:hAnsi="Times New Roman"/>
                <w:b/>
                <w:bCs/>
              </w:rPr>
              <w:t>Мярка</w:t>
            </w:r>
          </w:p>
        </w:tc>
      </w:tr>
      <w:tr w:rsidR="00614B95" w:rsidRPr="00A72119" w:rsidTr="00A72119">
        <w:trPr>
          <w:trHeight w:val="900"/>
          <w:jc w:val="center"/>
        </w:trPr>
        <w:tc>
          <w:tcPr>
            <w:tcW w:w="36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Картонена папка с метална машинка А4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Изработена от бял картон 250г/м2, с метална машинка с плъзгач, поле за надписване. За документи с формат А4.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 брой</w:t>
            </w:r>
          </w:p>
        </w:tc>
      </w:tr>
      <w:tr w:rsidR="00614B95" w:rsidRPr="00A72119" w:rsidTr="00A72119">
        <w:trPr>
          <w:trHeight w:val="900"/>
          <w:jc w:val="center"/>
        </w:trPr>
        <w:tc>
          <w:tcPr>
            <w:tcW w:w="36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2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Папка “Дело” с връзки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Подходяща за трайно архивиране на документи А4. Изработена от твърд картон с връзки.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 брой</w:t>
            </w:r>
          </w:p>
        </w:tc>
      </w:tr>
      <w:tr w:rsidR="00614B95" w:rsidRPr="00A72119" w:rsidTr="00A72119">
        <w:trPr>
          <w:trHeight w:val="300"/>
          <w:jc w:val="center"/>
        </w:trPr>
        <w:tc>
          <w:tcPr>
            <w:tcW w:w="36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3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Кабърчета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Метални, oпаковка 200 броя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A72119" w:rsidTr="00A72119">
        <w:trPr>
          <w:trHeight w:val="600"/>
          <w:jc w:val="center"/>
        </w:trPr>
        <w:tc>
          <w:tcPr>
            <w:tcW w:w="36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4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 xml:space="preserve">Кламери 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Метални поцинковани кламери 26 мм, oпаковка 100 бр.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A72119" w:rsidTr="00A72119">
        <w:trPr>
          <w:trHeight w:val="330"/>
          <w:jc w:val="center"/>
        </w:trPr>
        <w:tc>
          <w:tcPr>
            <w:tcW w:w="36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5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Разходен касов ордер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Офсет, кочан 100 листа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 кочан</w:t>
            </w:r>
          </w:p>
        </w:tc>
      </w:tr>
      <w:tr w:rsidR="00614B95" w:rsidRPr="00A72119" w:rsidTr="00A72119">
        <w:trPr>
          <w:trHeight w:val="300"/>
          <w:jc w:val="center"/>
        </w:trPr>
        <w:tc>
          <w:tcPr>
            <w:tcW w:w="36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6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Приходен касов ордер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Офсет, кочан 100 листа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 брой</w:t>
            </w:r>
          </w:p>
        </w:tc>
      </w:tr>
      <w:tr w:rsidR="00614B95" w:rsidRPr="00A72119" w:rsidTr="00A72119">
        <w:trPr>
          <w:trHeight w:val="600"/>
          <w:jc w:val="center"/>
        </w:trPr>
        <w:tc>
          <w:tcPr>
            <w:tcW w:w="36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7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Книга за дневни финансови отчети, А5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Книга за дневни финансови отчети, формат А5, номерирана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 брой</w:t>
            </w:r>
          </w:p>
        </w:tc>
      </w:tr>
      <w:tr w:rsidR="00614B95" w:rsidRPr="00A72119" w:rsidTr="00A72119">
        <w:trPr>
          <w:trHeight w:val="300"/>
          <w:jc w:val="center"/>
        </w:trPr>
        <w:tc>
          <w:tcPr>
            <w:tcW w:w="36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8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Касова книга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Офсет, химизирана 100 листа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 кочан</w:t>
            </w:r>
          </w:p>
        </w:tc>
      </w:tr>
      <w:tr w:rsidR="00614B95" w:rsidRPr="00A72119" w:rsidTr="00A72119">
        <w:trPr>
          <w:trHeight w:val="540"/>
          <w:jc w:val="center"/>
        </w:trPr>
        <w:tc>
          <w:tcPr>
            <w:tcW w:w="36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72119">
              <w:rPr>
                <w:rFonts w:ascii="Times New Roman" w:hAnsi="Times New Roman"/>
              </w:rPr>
              <w:t>9</w:t>
            </w:r>
          </w:p>
        </w:tc>
        <w:tc>
          <w:tcPr>
            <w:tcW w:w="2853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Пътна книжка</w:t>
            </w:r>
          </w:p>
        </w:tc>
        <w:tc>
          <w:tcPr>
            <w:tcW w:w="4506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Месечна пътна книжка, корица мека, вестникарска хартия</w:t>
            </w:r>
          </w:p>
        </w:tc>
        <w:tc>
          <w:tcPr>
            <w:tcW w:w="1358" w:type="dxa"/>
            <w:vAlign w:val="center"/>
          </w:tcPr>
          <w:p w:rsidR="00614B95" w:rsidRPr="00A72119" w:rsidRDefault="00614B95" w:rsidP="00034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119">
              <w:rPr>
                <w:rFonts w:ascii="Times New Roman" w:hAnsi="Times New Roman"/>
              </w:rPr>
              <w:t>1 брой</w:t>
            </w:r>
          </w:p>
        </w:tc>
      </w:tr>
    </w:tbl>
    <w:p w:rsidR="00614B95" w:rsidRPr="000103A1" w:rsidRDefault="00614B95" w:rsidP="00222686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pacing w:val="-4"/>
          <w:sz w:val="24"/>
          <w:szCs w:val="24"/>
        </w:rPr>
        <w:t>………….201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9</w:t>
      </w:r>
      <w:r w:rsidRPr="000103A1">
        <w:rPr>
          <w:rFonts w:ascii="Times New Roman" w:hAnsi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5"/>
          <w:sz w:val="24"/>
          <w:szCs w:val="24"/>
        </w:rPr>
        <w:t>Подпис:</w:t>
      </w:r>
      <w:r w:rsidRPr="000103A1">
        <w:rPr>
          <w:rFonts w:ascii="Times New Roman" w:hAnsi="Times New Roman"/>
          <w:sz w:val="24"/>
          <w:szCs w:val="24"/>
        </w:rPr>
        <w:t>…...……………..</w:t>
      </w: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03A1">
        <w:rPr>
          <w:rFonts w:ascii="Times New Roman" w:hAnsi="Times New Roman"/>
          <w:spacing w:val="-1"/>
          <w:sz w:val="24"/>
          <w:szCs w:val="24"/>
        </w:rPr>
        <w:t>/печат/</w:t>
      </w: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Default="00614B95" w:rsidP="002226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Default="00614B95" w:rsidP="002226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Default="00614B95" w:rsidP="002226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Default="00614B95" w:rsidP="002226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22268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Приложение № 8.2</w:t>
      </w:r>
    </w:p>
    <w:p w:rsidR="00614B95" w:rsidRPr="000103A1" w:rsidRDefault="00614B95" w:rsidP="00E91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95" w:rsidRPr="005E3FC2" w:rsidRDefault="00614B95" w:rsidP="002A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C2">
        <w:rPr>
          <w:rFonts w:ascii="Times New Roman" w:hAnsi="Times New Roman"/>
          <w:b/>
          <w:sz w:val="24"/>
          <w:szCs w:val="24"/>
        </w:rPr>
        <w:t>ТЕХНИЧЕСКО ПРЕДЛОЖЕНИЕ ЗА ИЗПЪЛНЕНИЕ НА ПОРЪЧКАТА</w:t>
      </w:r>
    </w:p>
    <w:p w:rsidR="00614B95" w:rsidRPr="005E3FC2" w:rsidRDefault="00614B95" w:rsidP="00793F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hAnsi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614B95" w:rsidRPr="005E3FC2" w:rsidRDefault="00614B95" w:rsidP="005E3FC2">
      <w:pPr>
        <w:pStyle w:val="NoSpacing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hAnsi="Times New Roman"/>
          <w:sz w:val="24"/>
          <w:szCs w:val="24"/>
          <w:lang w:eastAsia="ar-SA"/>
        </w:rPr>
        <w:t>по отношение 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3FC2">
        <w:rPr>
          <w:rStyle w:val="FontStyle31"/>
          <w:b/>
          <w:sz w:val="24"/>
          <w:szCs w:val="24"/>
        </w:rPr>
        <w:t xml:space="preserve">обособена позиция № 2: </w:t>
      </w:r>
      <w:r w:rsidRPr="005E3FC2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5E3FC2">
        <w:rPr>
          <w:rFonts w:ascii="Times New Roman" w:hAnsi="Times New Roman"/>
          <w:bCs/>
          <w:color w:val="000000"/>
          <w:sz w:val="24"/>
          <w:szCs w:val="24"/>
        </w:rPr>
        <w:t>”</w:t>
      </w:r>
      <w:r w:rsidRPr="005E3FC2">
        <w:rPr>
          <w:rStyle w:val="FontStyle28"/>
          <w:b w:val="0"/>
          <w:bCs/>
          <w:sz w:val="24"/>
          <w:szCs w:val="24"/>
        </w:rPr>
        <w:t>, за доставка на стоки,</w:t>
      </w:r>
      <w:r w:rsidRPr="005E3FC2">
        <w:rPr>
          <w:rStyle w:val="FontStyle28"/>
          <w:bCs/>
          <w:sz w:val="24"/>
          <w:szCs w:val="24"/>
        </w:rPr>
        <w:t xml:space="preserve"> извън </w:t>
      </w:r>
      <w:r w:rsidRPr="005E3FC2">
        <w:rPr>
          <w:rStyle w:val="FontStyle28"/>
          <w:b w:val="0"/>
          <w:bCs/>
          <w:sz w:val="24"/>
          <w:szCs w:val="24"/>
        </w:rPr>
        <w:t>списъка по чл. 12, ал. 1, т. 1 от ЗОП</w:t>
      </w:r>
    </w:p>
    <w:p w:rsidR="00614B95" w:rsidRPr="000103A1" w:rsidRDefault="00614B95" w:rsidP="00E91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                                                      Уважаема г-жо Директор,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5E3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5E3FC2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0103A1">
        <w:rPr>
          <w:rFonts w:ascii="Times New Roman" w:hAnsi="Times New Roman"/>
          <w:sz w:val="24"/>
          <w:szCs w:val="24"/>
        </w:rPr>
        <w:t>....................</w:t>
      </w:r>
    </w:p>
    <w:p w:rsidR="00614B95" w:rsidRPr="000103A1" w:rsidRDefault="00614B95" w:rsidP="005E3FC2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614B95" w:rsidRPr="000103A1" w:rsidRDefault="00614B95" w:rsidP="005E3FC2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614B95" w:rsidRPr="000103A1" w:rsidRDefault="00614B95" w:rsidP="005E3FC2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614B95" w:rsidRPr="000103A1" w:rsidRDefault="00614B95" w:rsidP="005E3FC2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Представлявано от ………………………………………………………………………</w:t>
      </w:r>
    </w:p>
    <w:p w:rsidR="00614B95" w:rsidRPr="000103A1" w:rsidRDefault="00614B95" w:rsidP="005E3FC2">
      <w:pPr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Тел…………………………. факс…………………електронен адрес …………………</w:t>
      </w:r>
    </w:p>
    <w:p w:rsidR="00614B95" w:rsidRPr="000103A1" w:rsidRDefault="00614B95" w:rsidP="005E3FC2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614B95" w:rsidRPr="000103A1" w:rsidRDefault="00614B95" w:rsidP="005E3FC2">
      <w:pPr>
        <w:spacing w:after="0" w:line="240" w:lineRule="auto"/>
        <w:ind w:right="-9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4BF4">
        <w:rPr>
          <w:rFonts w:ascii="Times New Roman" w:hAnsi="Times New Roman"/>
          <w:b/>
          <w:bCs/>
          <w:sz w:val="24"/>
          <w:szCs w:val="24"/>
        </w:rPr>
        <w:t>тридесет и шест месеца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93FD7">
        <w:rPr>
          <w:rFonts w:ascii="Times New Roman" w:hAnsi="Times New Roman"/>
          <w:b/>
          <w:bCs/>
          <w:sz w:val="24"/>
          <w:szCs w:val="24"/>
        </w:rPr>
        <w:t>с начален момент, съгласно договора.</w:t>
      </w:r>
    </w:p>
    <w:p w:rsidR="00614B95" w:rsidRPr="000103A1" w:rsidRDefault="00614B95" w:rsidP="005E3FC2">
      <w:pPr>
        <w:spacing w:after="0" w:line="240" w:lineRule="auto"/>
        <w:ind w:firstLine="720"/>
        <w:jc w:val="both"/>
        <w:rPr>
          <w:rFonts w:ascii="Times New Roman" w:hAnsi="Times New Roman"/>
          <w:color w:val="FFFFFF"/>
          <w:sz w:val="24"/>
          <w:szCs w:val="24"/>
        </w:rPr>
      </w:pPr>
      <w:r w:rsidRPr="005E3FC2">
        <w:rPr>
          <w:rFonts w:ascii="Times New Roman" w:hAnsi="Times New Roman"/>
          <w:b/>
          <w:bCs/>
          <w:sz w:val="24"/>
          <w:szCs w:val="24"/>
        </w:rPr>
        <w:t>2.</w:t>
      </w:r>
      <w:r w:rsidRPr="005E3FC2">
        <w:rPr>
          <w:rFonts w:ascii="Times New Roman" w:hAnsi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hAnsi="Times New Roman"/>
          <w:b/>
          <w:sz w:val="24"/>
          <w:szCs w:val="24"/>
        </w:rPr>
        <w:t>до ………… работни дни /не повече от три работни дни/</w:t>
      </w:r>
      <w:r w:rsidRPr="005E3FC2">
        <w:rPr>
          <w:rFonts w:ascii="Times New Roman" w:hAnsi="Times New Roman"/>
          <w:sz w:val="24"/>
          <w:szCs w:val="24"/>
        </w:rPr>
        <w:t xml:space="preserve"> от получаване на заявката</w:t>
      </w:r>
      <w:r>
        <w:rPr>
          <w:rFonts w:ascii="Times New Roman" w:hAnsi="Times New Roman"/>
          <w:sz w:val="24"/>
          <w:szCs w:val="24"/>
        </w:rPr>
        <w:t>.</w:t>
      </w:r>
    </w:p>
    <w:p w:rsidR="00614B95" w:rsidRPr="00793FD7" w:rsidRDefault="00614B95" w:rsidP="005E3FC2">
      <w:pPr>
        <w:spacing w:after="0" w:line="240" w:lineRule="auto"/>
        <w:ind w:right="-90"/>
        <w:jc w:val="both"/>
        <w:rPr>
          <w:rFonts w:ascii="Times New Roman" w:hAnsi="Times New Roman"/>
          <w:sz w:val="24"/>
          <w:szCs w:val="24"/>
        </w:rPr>
      </w:pPr>
      <w:r w:rsidRPr="00793FD7">
        <w:rPr>
          <w:rFonts w:ascii="Times New Roman" w:hAnsi="Times New Roman"/>
          <w:b/>
          <w:sz w:val="24"/>
          <w:szCs w:val="24"/>
        </w:rPr>
        <w:t xml:space="preserve">Забележка: </w:t>
      </w:r>
      <w:r w:rsidRPr="00793FD7">
        <w:rPr>
          <w:rFonts w:ascii="Times New Roman" w:hAnsi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793FD7">
        <w:rPr>
          <w:rFonts w:ascii="Times New Roman" w:hAnsi="Times New Roman"/>
          <w:b/>
          <w:sz w:val="24"/>
          <w:szCs w:val="24"/>
        </w:rPr>
        <w:t xml:space="preserve">т.VI </w:t>
      </w:r>
      <w:r w:rsidRPr="00793FD7">
        <w:rPr>
          <w:rFonts w:ascii="Times New Roman" w:hAnsi="Times New Roman"/>
          <w:sz w:val="24"/>
          <w:szCs w:val="24"/>
        </w:rPr>
        <w:t>от указанията на  Възложителя.</w:t>
      </w:r>
    </w:p>
    <w:p w:rsidR="00614B95" w:rsidRPr="000103A1" w:rsidRDefault="00614B95" w:rsidP="005E3FC2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3</w:t>
      </w:r>
      <w:r w:rsidRPr="000103A1">
        <w:rPr>
          <w:rFonts w:ascii="Times New Roman" w:hAnsi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614B95" w:rsidRPr="000103A1" w:rsidRDefault="00614B95" w:rsidP="00E91501">
      <w:pPr>
        <w:spacing w:after="0" w:line="240" w:lineRule="auto"/>
        <w:ind w:right="-90"/>
        <w:jc w:val="both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E91501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614B95" w:rsidRPr="000103A1" w:rsidRDefault="00614B95" w:rsidP="00E91501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I.Общи изисквания:</w:t>
      </w:r>
    </w:p>
    <w:p w:rsidR="00614B95" w:rsidRPr="000103A1" w:rsidRDefault="00614B95" w:rsidP="00E9150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hAnsi="Times New Roman"/>
          <w:b/>
          <w:bCs/>
          <w:sz w:val="24"/>
          <w:szCs w:val="24"/>
        </w:rPr>
        <w:tab/>
      </w:r>
    </w:p>
    <w:p w:rsidR="00614B95" w:rsidRPr="000103A1" w:rsidRDefault="00614B95" w:rsidP="00E91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614B95" w:rsidRPr="000103A1" w:rsidRDefault="00614B95" w:rsidP="00E91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614B95" w:rsidRPr="000103A1" w:rsidRDefault="00614B95" w:rsidP="00E91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614B95" w:rsidRPr="000103A1" w:rsidRDefault="00614B95" w:rsidP="00E91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614B95" w:rsidRPr="000103A1" w:rsidRDefault="00614B95" w:rsidP="00E9150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0103A1">
        <w:rPr>
          <w:rFonts w:ascii="Times New Roman" w:hAnsi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614B95" w:rsidRPr="000103A1" w:rsidRDefault="00614B95" w:rsidP="00E9150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  <w:lang w:eastAsia="ar-SA"/>
        </w:rPr>
        <w:tab/>
      </w:r>
    </w:p>
    <w:p w:rsidR="00614B95" w:rsidRPr="005E3FC2" w:rsidRDefault="00614B95" w:rsidP="00997454">
      <w:pPr>
        <w:spacing w:after="0" w:line="259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3FC2">
        <w:rPr>
          <w:rFonts w:ascii="Times New Roman" w:hAnsi="Times New Roman"/>
          <w:b/>
          <w:sz w:val="24"/>
          <w:szCs w:val="24"/>
        </w:rPr>
        <w:t xml:space="preserve">II.Специфични изисквания за копирната хартия формат А3 и А4, </w:t>
      </w:r>
      <w:r w:rsidRPr="005E3FC2">
        <w:rPr>
          <w:rFonts w:ascii="Times New Roman" w:hAnsi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5E3FC2">
        <w:rPr>
          <w:rFonts w:ascii="Times New Roman" w:hAnsi="Times New Roman"/>
          <w:b/>
          <w:bCs/>
          <w:sz w:val="24"/>
          <w:szCs w:val="24"/>
        </w:rPr>
        <w:t>ще отговаря на следните изисквания:</w:t>
      </w:r>
      <w:bookmarkStart w:id="0" w:name="_GoBack"/>
      <w:bookmarkEnd w:id="0"/>
    </w:p>
    <w:p w:rsidR="00614B95" w:rsidRPr="005E3FC2" w:rsidRDefault="00614B95" w:rsidP="009974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E3FC2">
        <w:rPr>
          <w:rFonts w:ascii="Times New Roman" w:hAnsi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614B95" w:rsidRPr="005E3FC2" w:rsidRDefault="00614B95" w:rsidP="009974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E3FC2">
        <w:rPr>
          <w:rFonts w:ascii="Times New Roman" w:hAnsi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614B95" w:rsidRPr="000103A1" w:rsidRDefault="00614B95" w:rsidP="00E91501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2"/>
        <w:gridCol w:w="2556"/>
        <w:gridCol w:w="4363"/>
        <w:gridCol w:w="1139"/>
      </w:tblGrid>
      <w:tr w:rsidR="00614B95" w:rsidRPr="00102613" w:rsidTr="00A72119">
        <w:trPr>
          <w:trHeight w:val="172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Артикул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Описание на артикула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Мярка</w:t>
            </w:r>
          </w:p>
        </w:tc>
      </w:tr>
      <w:tr w:rsidR="00614B95" w:rsidRPr="00102613" w:rsidTr="00A72119">
        <w:trPr>
          <w:trHeight w:val="186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Хартия копирна А4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5E6762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Висококачествена хартия с висока степен на гладкост, бяла, формат А4, тегло 80g/m2, непрозрачност 94.3+_0.7. Опаковка по 500 листа, маса на единица площ 80.9+_0.30, степен на белота-100.1+_0.70, съдържание на влага 4.9+_0.2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183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Хартия копирна А3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Бяла, формат А3, тегло 80g/m2, възможност за двустранно копиране. Опаковка по 500 листа, непрозрачност 94.3+_0.7. Опаковка по 500 листа, маса на единица площ 80.9+_0.30, степен на белота-100.1+_0.70, съдържание на влага 4.9+_0.2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84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Хартия карирана A4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Карирана, офсетова или вестникарска хартия, за машинопис и ръкопис. Опаковка по 250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118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Хартия А4 цветна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Високо качество и ефект на изображенията, подходящи за копирни машини, лазерни и мастиленоструйни принтери.Опаковка 50 листа, 80 грама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124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5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Картон А4 цветен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Високо качество и ефект на изображенията, подходящи за копирни машини, лазерни и мастиленоструйни принтери.Опаковка 50 листа, 160 грама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6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Книга за периодичен инструктаж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Формат А5, вестникарска хартия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7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Книга за начален инструктаж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Формат А5, вестникарска хартия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8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Дневник ЕДСД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Голям,  200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9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Протоколна тетрадка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Формат 17/25см, 100 листа,твърди корици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10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Ролки за касови апарати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Термо хартия 57 мм/17 м, опаковка 12 бр.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11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Плик за писма В4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Бял, опаковка по 100 броя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12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Плик за писма С5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Бял, опаковка по 100 броя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13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Хартиена самозалепваща се лента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Хартиена самозалепваща се лента 25мм/25м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14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Хартиени индекси за маркиране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Четири цвята, самозалепващи, размер 50х12мм, oпак. 100 бр.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15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Самозалепващи се листчета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Размери 75/75 мм, цвят жълт пастелен, 400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16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Протоколна тетрадка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Формат 14,8/20,8 см, 100 листа,твърди корици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17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Фолио за ламиниране 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Прозрачнo фолио за ламиниране формат 80/110 ММ, 80 микрона. Опаковка по 100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18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джоб с перфорация, А4, кристал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джоб с универсална перфорация, изработена от антистатичен РР материал с дебелина 40 микрона. Опаковка по 100 броя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19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джоб с перфорация, А4, кристал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джоб с универсална перфорация, изработена от антистатичен РР материал с дебелина 60 микрона. Опаковка по 100 броя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</w:tr>
      <w:tr w:rsidR="00614B95" w:rsidRPr="00102613" w:rsidTr="00A72119">
        <w:trPr>
          <w:trHeight w:val="103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20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прозрачна А4 с машинка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Изработена от полипропилен, с цветен гръб и прозрачно лице, с перфорация за поставяне в класьор, за документи с формат А4.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12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21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Класьор от полипропилен с гръб 8 см.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Изработен от РР материал. Джоб за етикети на гърба на класьора. Механизъм за захващане на листа формат А4 и папки. Различни цветове.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22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Класьор от полипропилен с гръб 5 см.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Корици с РР покритие, подсилени с метален кант ъгли, устойчив заключващ механизъм, джоб със сменяем етикет на гърба.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23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Коригиращ ролер с лента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Коректор, бързосъхнещ, подходящ за всички видове хартия и мастило;5мм Х 5м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24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Лепило сухо - 8 гр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Бяло сухо лепило за хартиени изделия - 8 гр. Лесно за нанасяне.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12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25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Лепило течно - 30 гр с тампон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Лепило на водна основа с тампон за лесно нанасяне. Прозрачно след засъхване. Подходящо за залепване на хартиени изделия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26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Лента самозалепваща /тиксо/ - 19мм х 33 м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Прозрачна лента за универсална употреба. Изработена от нетоксичен РР материал.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27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Тампон за печат, 50х70 мм.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Фабрично намастилен тампон за ръчен печат. Метален корпус с капак. 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28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Тампонно мастило - 30 мл.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За намастиляване на тампони и различни видове гумени печати. Различни цветове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15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29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Химикалка обикновена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Химикалка за комфортно и гладко писане. Прозрачно тяло с цветна капачка. Дебелина на писане 0,7 мм/0,8 мм. Ергономична зона за захващане. Дължина на писане 3000 м. Цвят на писане - различни.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30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Молив с гума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5E6762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Чернен графитен молив, твърдост на графита НВ или В.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31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Перфоратор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Пластмаса и метал, с ограничител, перфорация до 15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32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Телбод машинка, 24/6мм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Пластмасово тяло и хромирани елементи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33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Телчета за телбод, 24/6мм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Метал с неръждаемо покритие, опаковка по 1000 бр.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34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Батерия AAA. алкална, 1,5V 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Алкална, 1,5V, размер AAA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35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Батерия AA. алкална, 1,5V 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Алкална, 1,5V, размер AA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51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36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Кръгла батерия 3V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Универсална литиева батерия 3V в единичен блистер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37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Пластмасова линия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Пластмасова линия, дължина 30см. 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3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38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Текст маркер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Текст маркер, скосен връх, пластмаса, различни цветове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39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Калкулатор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Зареждане: соларно и батерия, пластмасови бутони, функция корен квадратен, размери 125/100/32мм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40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Цветни моливи 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Цветни моливи 6 цвята в опаковка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</w:tr>
      <w:tr w:rsidR="00614B95" w:rsidRPr="00102613" w:rsidTr="00A72119">
        <w:trPr>
          <w:trHeight w:val="51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41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Антителбод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Универсален антителбод, ергономичерн дизайн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42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Канцеларска ножица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Ножици от закалена стомана, дължина 21 см, ергономична пластмасова дръжка с гумирано покритие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43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Острилка за моливи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Острилка за всички видове стандартни моливи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44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Гума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5E6762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Комбинирана гума от естествен каучук, за черни графитни и цветни моливи и мастило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45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Макетен нож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Размер 18 мм.Заключващ механизъм, метален водач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46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Карфици/показалци/ за коркова дъска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Стоманени, с пластмасова глава, различни цветове.Опаковка 100 бр.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</w:tr>
      <w:tr w:rsidR="00614B95" w:rsidRPr="00102613" w:rsidTr="00A72119">
        <w:trPr>
          <w:trHeight w:val="31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47</w:t>
            </w:r>
          </w:p>
        </w:tc>
        <w:tc>
          <w:tcPr>
            <w:tcW w:w="2556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Клипбордове</w:t>
            </w:r>
          </w:p>
        </w:tc>
        <w:tc>
          <w:tcPr>
            <w:tcW w:w="4363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Твърди поставки за листове с клипс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86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</w:tr>
    </w:tbl>
    <w:p w:rsidR="00614B95" w:rsidRPr="000103A1" w:rsidRDefault="00614B95" w:rsidP="00E91501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ind w:right="-90" w:firstLine="709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pacing w:val="-4"/>
          <w:sz w:val="24"/>
          <w:szCs w:val="24"/>
        </w:rPr>
        <w:t>………….201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9</w:t>
      </w:r>
      <w:r w:rsidRPr="000103A1">
        <w:rPr>
          <w:rFonts w:ascii="Times New Roman" w:hAnsi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/>
          <w:spacing w:val="-5"/>
          <w:sz w:val="24"/>
          <w:szCs w:val="24"/>
        </w:rPr>
        <w:t>Подпис:</w:t>
      </w:r>
      <w:r w:rsidRPr="000103A1">
        <w:rPr>
          <w:rFonts w:ascii="Times New Roman" w:hAnsi="Times New Roman"/>
          <w:sz w:val="24"/>
          <w:szCs w:val="24"/>
        </w:rPr>
        <w:t>…...……………..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103A1">
        <w:rPr>
          <w:rFonts w:ascii="Times New Roman" w:hAnsi="Times New Roman"/>
          <w:spacing w:val="-1"/>
          <w:sz w:val="24"/>
          <w:szCs w:val="24"/>
        </w:rPr>
        <w:t>/печат/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Приложение № 9.1</w:t>
      </w:r>
    </w:p>
    <w:p w:rsidR="00614B95" w:rsidRPr="000103A1" w:rsidRDefault="00614B95" w:rsidP="00E91501">
      <w:pPr>
        <w:spacing w:after="0" w:line="240" w:lineRule="auto"/>
        <w:ind w:firstLine="720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ind w:firstLine="720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ЦЕНОВО ПРЕДЛОЖЕНИЕ</w:t>
      </w:r>
    </w:p>
    <w:p w:rsidR="00614B95" w:rsidRPr="002C6C3A" w:rsidRDefault="00614B95" w:rsidP="002C6C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6C3A">
        <w:rPr>
          <w:rFonts w:ascii="Times New Roman" w:hAnsi="Times New Roman"/>
          <w:b/>
          <w:sz w:val="24"/>
          <w:szCs w:val="24"/>
        </w:rPr>
        <w:t xml:space="preserve">за </w:t>
      </w:r>
      <w:r w:rsidRPr="002C6C3A">
        <w:rPr>
          <w:rStyle w:val="81"/>
          <w:b/>
          <w:noProof/>
          <w:sz w:val="24"/>
          <w:szCs w:val="24"/>
        </w:rPr>
        <w:t xml:space="preserve">обособена позиция № 1 </w:t>
      </w:r>
      <w:r w:rsidRPr="002C6C3A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2C6C3A">
        <w:rPr>
          <w:rFonts w:ascii="Times New Roman" w:hAnsi="Times New Roman"/>
          <w:b/>
          <w:bCs/>
          <w:color w:val="000000"/>
          <w:sz w:val="24"/>
          <w:szCs w:val="24"/>
        </w:rPr>
        <w:t>”,</w:t>
      </w:r>
      <w:r w:rsidRPr="002C6C3A">
        <w:rPr>
          <w:rFonts w:ascii="Times New Roman" w:hAnsi="Times New Roman"/>
          <w:b/>
          <w:sz w:val="24"/>
          <w:szCs w:val="24"/>
        </w:rPr>
        <w:t xml:space="preserve"> включени в списъка по чл. 12, ал. 1, т. 1 от ЗОП (запазена поръчка)</w:t>
      </w:r>
    </w:p>
    <w:p w:rsidR="00614B95" w:rsidRPr="000103A1" w:rsidRDefault="00614B95" w:rsidP="00E91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от „……………………………………………………………………………………….”</w:t>
      </w:r>
    </w:p>
    <w:p w:rsidR="00614B95" w:rsidRPr="000103A1" w:rsidRDefault="00614B95" w:rsidP="00E91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614B95" w:rsidRPr="000103A1" w:rsidRDefault="00614B95" w:rsidP="00E91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……………………………………., представлявано от ………….…………………….</w:t>
      </w:r>
    </w:p>
    <w:p w:rsidR="00614B95" w:rsidRPr="000103A1" w:rsidRDefault="00614B95" w:rsidP="00E91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614B95" w:rsidRPr="000103A1" w:rsidRDefault="00614B95" w:rsidP="00E91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IBAN:……………………………………………….……………….…………………….</w:t>
      </w:r>
    </w:p>
    <w:p w:rsidR="00614B95" w:rsidRPr="000103A1" w:rsidRDefault="00614B95" w:rsidP="00E91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тел. за контакти:…………………………………….………………………………….…</w:t>
      </w:r>
    </w:p>
    <w:p w:rsidR="00614B95" w:rsidRPr="000103A1" w:rsidRDefault="00614B95" w:rsidP="00E91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  <w:t xml:space="preserve">                        УВАЖАЕМА  Г-ЖО  ДИРЕКТОР,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244414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b/>
          <w:bCs/>
          <w:color w:val="000000"/>
        </w:rPr>
        <w:t xml:space="preserve"> 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  <w:t xml:space="preserve">Предлагаме да изпълним поръчката </w:t>
      </w:r>
      <w:r w:rsidRPr="002C6C3A">
        <w:rPr>
          <w:rFonts w:ascii="Times New Roman" w:hAnsi="Times New Roman"/>
          <w:b/>
          <w:sz w:val="24"/>
          <w:szCs w:val="24"/>
        </w:rPr>
        <w:t>за обособена позиция № 1</w:t>
      </w:r>
      <w:r w:rsidRPr="000103A1">
        <w:rPr>
          <w:rFonts w:ascii="Times New Roman" w:hAnsi="Times New Roman"/>
          <w:sz w:val="24"/>
          <w:szCs w:val="24"/>
        </w:rPr>
        <w:t xml:space="preserve">, съгласно документацията за участие, при следната цена: </w:t>
      </w:r>
    </w:p>
    <w:p w:rsidR="00614B95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2"/>
        <w:gridCol w:w="2493"/>
        <w:gridCol w:w="3626"/>
        <w:gridCol w:w="1079"/>
        <w:gridCol w:w="1180"/>
      </w:tblGrid>
      <w:tr w:rsidR="00614B95" w:rsidRPr="00102613" w:rsidTr="00A72119">
        <w:trPr>
          <w:trHeight w:val="1470"/>
          <w:jc w:val="center"/>
        </w:trPr>
        <w:tc>
          <w:tcPr>
            <w:tcW w:w="362" w:type="dxa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Артикул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Описание на артикула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Мярка</w:t>
            </w:r>
          </w:p>
        </w:tc>
        <w:tc>
          <w:tcPr>
            <w:tcW w:w="1180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Единична цена в лв. без ДДС</w:t>
            </w: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Картонена папка с метална машинка А4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Изработена от бял картон 250г/м2, с метална машинка с плъзгач, поле за надписване. За документи с формат А4.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180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“Дело” с връзки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Подходяща за трайно архивиране на документи А4. Изработена от твърд картон с връзки.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180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Кабърчета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Метални, oпаковка 200 броя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180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Кламери 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Метални поцинковани кламери 26 мм, oпаковка 100 бр.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180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</w:tr>
      <w:tr w:rsidR="00614B95" w:rsidRPr="00102613" w:rsidTr="00A72119">
        <w:trPr>
          <w:trHeight w:val="33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Разходен касов ордер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Офсет, кочан 100 листа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кочан</w:t>
            </w:r>
          </w:p>
        </w:tc>
        <w:tc>
          <w:tcPr>
            <w:tcW w:w="1180" w:type="dxa"/>
            <w:noWrap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6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Приходен касов ордер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Офсет, кочан 100 листа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180" w:type="dxa"/>
            <w:noWrap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7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Книга за дневни финансови отчети, А5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Книга за дневни финансови отчети, формат А5, номерирана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180" w:type="dxa"/>
            <w:noWrap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8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Касова книга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Офсет, химизирана 100 листа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кочан</w:t>
            </w:r>
          </w:p>
        </w:tc>
        <w:tc>
          <w:tcPr>
            <w:tcW w:w="1180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</w:tr>
      <w:tr w:rsidR="00614B95" w:rsidRPr="00102613" w:rsidTr="00A72119">
        <w:trPr>
          <w:trHeight w:val="54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9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Пътна книжка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Месечна пътна книжка, корица мека, вестникарска хартия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180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</w:tr>
      <w:tr w:rsidR="00614B95" w:rsidRPr="00102613" w:rsidTr="00A72119">
        <w:trPr>
          <w:trHeight w:val="31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  <w:tc>
          <w:tcPr>
            <w:tcW w:w="2493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ОБЩО:</w:t>
            </w:r>
          </w:p>
        </w:tc>
        <w:tc>
          <w:tcPr>
            <w:tcW w:w="3626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  <w:tc>
          <w:tcPr>
            <w:tcW w:w="1079" w:type="dxa"/>
            <w:vAlign w:val="center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:rsidR="00614B95" w:rsidRPr="00102613" w:rsidRDefault="00614B95" w:rsidP="002C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2C6C3A" w:rsidRDefault="00614B95" w:rsidP="002C6C3A">
      <w:pPr>
        <w:spacing w:before="24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6C3A">
        <w:rPr>
          <w:rFonts w:ascii="Times New Roman" w:hAnsi="Times New Roman"/>
          <w:b/>
          <w:bCs/>
          <w:sz w:val="24"/>
          <w:szCs w:val="24"/>
        </w:rPr>
        <w:t>Обща цена</w:t>
      </w:r>
      <w:r w:rsidRPr="002C6C3A">
        <w:rPr>
          <w:rFonts w:ascii="Times New Roman" w:hAnsi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1кочан) :</w:t>
      </w:r>
      <w:r w:rsidRPr="002C6C3A">
        <w:rPr>
          <w:rFonts w:ascii="Times New Roman" w:hAnsi="Times New Roman"/>
          <w:b/>
          <w:sz w:val="24"/>
          <w:szCs w:val="24"/>
        </w:rPr>
        <w:t xml:space="preserve">………………………………..лв. </w:t>
      </w:r>
    </w:p>
    <w:p w:rsidR="00614B95" w:rsidRPr="002C6C3A" w:rsidRDefault="00614B95" w:rsidP="002C6C3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C3A">
        <w:rPr>
          <w:rFonts w:ascii="Times New Roman" w:hAnsi="Times New Roman"/>
          <w:b/>
          <w:sz w:val="24"/>
          <w:szCs w:val="24"/>
        </w:rPr>
        <w:t>Словом:……………………………………………………………………………..……лева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Дата…………………..</w:t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  <w:t>Подпис…………………………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/печат/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Приложение № 9.2</w:t>
      </w:r>
    </w:p>
    <w:p w:rsidR="00614B95" w:rsidRPr="000103A1" w:rsidRDefault="00614B95" w:rsidP="00E91501">
      <w:pPr>
        <w:spacing w:after="0" w:line="240" w:lineRule="auto"/>
        <w:ind w:firstLine="720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614B95" w:rsidRPr="000103A1" w:rsidRDefault="00614B95" w:rsidP="002C6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ЦЕНОВО ПРЕДЛОЖЕНИЕ</w:t>
      </w:r>
    </w:p>
    <w:p w:rsidR="00614B95" w:rsidRPr="002C6C3A" w:rsidRDefault="00614B95" w:rsidP="002C6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C3A">
        <w:rPr>
          <w:rFonts w:ascii="Times New Roman" w:hAnsi="Times New Roman"/>
          <w:b/>
          <w:sz w:val="24"/>
          <w:szCs w:val="24"/>
        </w:rPr>
        <w:t xml:space="preserve">за </w:t>
      </w:r>
      <w:r w:rsidRPr="002C6C3A">
        <w:rPr>
          <w:rStyle w:val="81"/>
          <w:b/>
          <w:noProof/>
          <w:sz w:val="24"/>
          <w:szCs w:val="24"/>
        </w:rPr>
        <w:t xml:space="preserve">обособена позиция № </w:t>
      </w:r>
      <w:r>
        <w:rPr>
          <w:rStyle w:val="81"/>
          <w:b/>
          <w:noProof/>
          <w:sz w:val="24"/>
          <w:szCs w:val="24"/>
        </w:rPr>
        <w:t>2</w:t>
      </w:r>
      <w:r w:rsidRPr="002C6C3A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2C6C3A">
        <w:rPr>
          <w:rFonts w:ascii="Times New Roman" w:hAnsi="Times New Roman"/>
          <w:b/>
          <w:bCs/>
          <w:color w:val="000000"/>
          <w:sz w:val="24"/>
          <w:szCs w:val="24"/>
        </w:rPr>
        <w:t>”,</w:t>
      </w:r>
      <w:r>
        <w:rPr>
          <w:rFonts w:ascii="Times New Roman" w:hAnsi="Times New Roman"/>
          <w:b/>
          <w:sz w:val="24"/>
          <w:szCs w:val="24"/>
        </w:rPr>
        <w:t xml:space="preserve">извън </w:t>
      </w:r>
      <w:r w:rsidRPr="002C6C3A">
        <w:rPr>
          <w:rFonts w:ascii="Times New Roman" w:hAnsi="Times New Roman"/>
          <w:sz w:val="24"/>
          <w:szCs w:val="24"/>
        </w:rPr>
        <w:t xml:space="preserve">списъка по чл. 12, ал. 1, т. 1 от ЗОП </w:t>
      </w:r>
    </w:p>
    <w:p w:rsidR="00614B95" w:rsidRPr="000103A1" w:rsidRDefault="00614B95" w:rsidP="002C6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C6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от „……………………………………………………………………………………….”</w:t>
      </w:r>
    </w:p>
    <w:p w:rsidR="00614B95" w:rsidRPr="000103A1" w:rsidRDefault="00614B95" w:rsidP="002C6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614B95" w:rsidRPr="000103A1" w:rsidRDefault="00614B95" w:rsidP="002C6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……………………………………., представлявано от ………….…………………….</w:t>
      </w:r>
    </w:p>
    <w:p w:rsidR="00614B95" w:rsidRPr="000103A1" w:rsidRDefault="00614B95" w:rsidP="002C6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614B95" w:rsidRPr="000103A1" w:rsidRDefault="00614B95" w:rsidP="002C6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IBAN:……………………………………………….……………….…………………….</w:t>
      </w:r>
    </w:p>
    <w:p w:rsidR="00614B95" w:rsidRPr="000103A1" w:rsidRDefault="00614B95" w:rsidP="002C6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тел. за контакти:…………………………………….………………………………….…</w:t>
      </w:r>
    </w:p>
    <w:p w:rsidR="00614B95" w:rsidRPr="000103A1" w:rsidRDefault="00614B95" w:rsidP="002C6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C6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  <w:t xml:space="preserve">                        УВАЖАЕМА  Г-ЖО  ДИРЕКТОР,</w:t>
      </w:r>
    </w:p>
    <w:p w:rsidR="00614B95" w:rsidRPr="000103A1" w:rsidRDefault="00614B95" w:rsidP="002C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2C6C3A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b/>
          <w:bCs/>
          <w:color w:val="000000"/>
        </w:rPr>
        <w:t xml:space="preserve"> 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14B95" w:rsidRPr="000103A1" w:rsidRDefault="00614B95" w:rsidP="002C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ab/>
      </w:r>
    </w:p>
    <w:p w:rsidR="00614B95" w:rsidRPr="000103A1" w:rsidRDefault="00614B95" w:rsidP="002C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  <w:t xml:space="preserve">Предлагаме да изпълним поръчката </w:t>
      </w:r>
      <w:r w:rsidRPr="002C6C3A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hAnsi="Times New Roman"/>
          <w:b/>
          <w:sz w:val="24"/>
          <w:szCs w:val="24"/>
        </w:rPr>
        <w:t>2</w:t>
      </w:r>
      <w:r w:rsidRPr="000103A1">
        <w:rPr>
          <w:rFonts w:ascii="Times New Roman" w:hAnsi="Times New Roman"/>
          <w:sz w:val="24"/>
          <w:szCs w:val="24"/>
        </w:rPr>
        <w:t xml:space="preserve">, съгласно документацията за участие, при следната цена: 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2"/>
        <w:gridCol w:w="2553"/>
        <w:gridCol w:w="4366"/>
        <w:gridCol w:w="1139"/>
        <w:gridCol w:w="1320"/>
      </w:tblGrid>
      <w:tr w:rsidR="00614B95" w:rsidRPr="00102613" w:rsidTr="00A72119">
        <w:trPr>
          <w:trHeight w:val="172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Артикул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Описание на артикула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Мярка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Единична  цена в лв. без ДДС</w:t>
            </w:r>
          </w:p>
        </w:tc>
      </w:tr>
      <w:tr w:rsidR="00614B95" w:rsidRPr="00102613" w:rsidTr="00A72119">
        <w:trPr>
          <w:trHeight w:val="186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Хартия копирна А4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Висококачествена хартия с висока степен на гладкост, бяла, формат А4, тегло 80g/m2, непрозрачност 94.3+_0.7. Опаковка по 500 листа, маса на единица площ 80.9+_0.30, степен на белота-100.1+_0.70, съдържание на влага 4.9+_0.2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183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Хартия копирна А3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Бяла, формат А3, тегло 80g/m2, възможност за двустранно копиране. Опаковка по 500 листа, непрозрачност 94.3+_0.7. Опаковка по 500 листа, маса на единица площ 80.9+_0.30, степен на белота-100.1+_0.70, съдържание на влага 4.9+_0.2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84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Хартия карирана A4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Карирана, офсетова или вестникарска хартия, за машинопис и ръкопис. Опаковка по 250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85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Хартия А4 цветна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Високо качество и ефект на изображенията, подходящи за копирни машини, лазерни и мастиленоструйни принтери.Опаковка 50 листа, 80 грама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118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Картон А4 цветен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Високо качество и ефект на изображенията, подходящи за копирни машини, лазерни и мастиленоструйни принтери.Опаковка 50 листа, 160 грама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124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Книга за периодичен инструктаж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Формат А5, вестникарска хартия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Книга за начален инструктаж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Формат А5, вестникарска хартия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Дневник ЕДСД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Голям,  200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Протоколна тетрадка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Формат 17/25см, 100 листа,твърди корици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Ролки за касови апарати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Термо хартия 57 мм/17 м, опаковка 12 бр.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Плик за писма В4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Бял, опаковка по 100 броя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Плик за писма С5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Бял, опаковка по 100 броя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Хартиена самозалепваща се лента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Хартиена самозалепваща се лента 25мм/25м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Хартиени индекси за маркиране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Четири цвята, самозалепващи, размер 50х12мм, oпак. 100 бр.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Самозалепващи се листчета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Размери 75/75 мм, цвят жълт пастелен, 400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опаковка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16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Протоколна тетрадка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Формат 14,8/20,8 см, 100 листа,твърди корици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17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Фолио за ламиниране 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Прозрачнo фолио за ламиниране формат 80/110 ММ, 80 микрона. Опаковка по 100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18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джоб с перфорация, А4, кристал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джоб с универсална перфорация, изработена от антистатичен РР материал с дебелина 40 микрона. Опаковка по 100 броя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19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джоб с перфорация, А4, кристал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джоб с универсална перфорация, изработена от антистатичен РР материал с дебелина 60 микрона. Опаковка по 100 броя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20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Папка прозрачна А4 с машинка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Изработена от полипропилен, с цветен гръб и прозрачно лице, с перфорация за поставяне в класьор, за документи с формат А4.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21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Класьор от полипропилен с гръб 8 см.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Изработен от РР материал. Джоб за етикети на гърба на класьора. Механизъм за захващане на листа формат А4 и папки. Различни цветове.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103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22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Класьор от полипропилен с гръб 5 см.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Корици с РР покритие, подсилени с метален кант ъгли, устойчив заключващ механизъм, джоб със сменяем етикет на гърба.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12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23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Коригиращ ролер с лента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Коректор, бързосъхнещ, подходящ за всички видове хартия и мастило;5мм Х 5м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24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Лепило сухо - 8 гр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Бяло сухо лепило за хартиени изделия - 8 гр. Лесно за нанасяне.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25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Лепило течно - 30 гр с тампон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Лепило на водна основа с тампон за лесно нанасяне. Прозрачно след засъхване. Подходящо за залепване на хартиени изделия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26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Лента самозалепваща /тиксо/ - 19мм х 33 м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Прозрачна лента за универсална употреба. Изработена от нетоксичен РР материал.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12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27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Тампон за печат, 50х70 мм.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Фабрично намастилен тампон за ръчен печат. Метален корпус с капак. 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28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Тампонно мастило - 30 мл.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За намастиляване на тампони и различни видове гумени печати. Различни цветове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29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Химикалка обикновена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Химикалка за комфортно и гладко писане. Прозрачно тяло с цветна капачка. Дебелина на писане 0,7 мм/0,8 мм. Ергономична зона за захващане. Дължина на писане 3000 м. Цвят на писане - различни.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30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Молив с гума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Чернен графитен молив, твърдост на графита НВ или В.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15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31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Перфоратор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Пластмаса и метал, с ограничител, перфорация до 15 листа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32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Телбод машинка, 24/6мм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Пластмасово тяло и хромирани елементи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33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Телчета за телбод, 24/6мм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Метал с неръждаемо покритие, опаковка по 1000 бр.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34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Батерия AAA. алкална, 1,5V 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Алкална, 1,5V, размер AAA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35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Батерия AA. алкална, 1,5V 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Алкална, 1,5V, размер AA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36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Кръгла батерия 3V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Универсална литиева батерия 3V в единичен блистер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37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Пластмасова линия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Пластмасова линия, дължина 30см. 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51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38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Текст маркер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Текст маркер, скосен връх, пластмаса, различни цветове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3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39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Калкулатор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Зареждане: соларно и батерия, пластмасови бутони, функция корен квадратен, размери 125/100/32мм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3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40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Цветни моливи 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Цветни моливи 6 цвята в опаковка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41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Антителбод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Универсален антителбод, ергономичерн дизайн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70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42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Канцеларска ножица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Ножици от закалена стомана, дължина 21 см, ергономична пластмасова дръжка с гумирано покритие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43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Острилка за моливи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Острилка за всички видове стандартни моливи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51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44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Гума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Комбинирана гума от естествен каучук, за черни графитни и цветни моливи и мастило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9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45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Макетен нож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Размер 18 мм.Заключващ механизъм, метален водач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46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Карфици/показалци/ за коркова дъска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Стоманени, с пластмасова глава, различни цветове.Опаковка 100 бр.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 xml:space="preserve"> 1 опаковка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600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47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Клипбордове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Твърди поставки за листове с клипс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707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1 брой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B95" w:rsidRPr="00102613" w:rsidTr="00A72119">
        <w:trPr>
          <w:trHeight w:val="315"/>
          <w:jc w:val="center"/>
        </w:trPr>
        <w:tc>
          <w:tcPr>
            <w:tcW w:w="362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  <w:tc>
          <w:tcPr>
            <w:tcW w:w="2553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2613">
              <w:rPr>
                <w:rFonts w:ascii="Times New Roman" w:hAnsi="Times New Roman"/>
                <w:b/>
                <w:bCs/>
              </w:rPr>
              <w:t>ОБЩО:</w:t>
            </w:r>
          </w:p>
        </w:tc>
        <w:tc>
          <w:tcPr>
            <w:tcW w:w="4366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  <w:tc>
          <w:tcPr>
            <w:tcW w:w="1139" w:type="dxa"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613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614B95" w:rsidRPr="00102613" w:rsidRDefault="00614B95" w:rsidP="00F1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2C6C3A" w:rsidRDefault="00614B95" w:rsidP="002C6C3A">
      <w:pPr>
        <w:spacing w:before="24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6C3A">
        <w:rPr>
          <w:rFonts w:ascii="Times New Roman" w:hAnsi="Times New Roman"/>
          <w:b/>
          <w:bCs/>
          <w:sz w:val="24"/>
          <w:szCs w:val="24"/>
        </w:rPr>
        <w:t>Обща цена</w:t>
      </w:r>
      <w:r w:rsidRPr="002C6C3A">
        <w:rPr>
          <w:rFonts w:ascii="Times New Roman" w:hAnsi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 кочан) :</w:t>
      </w:r>
      <w:r w:rsidRPr="002C6C3A">
        <w:rPr>
          <w:rFonts w:ascii="Times New Roman" w:hAnsi="Times New Roman"/>
          <w:b/>
          <w:sz w:val="24"/>
          <w:szCs w:val="24"/>
        </w:rPr>
        <w:t xml:space="preserve">………………………………..лв. </w:t>
      </w:r>
    </w:p>
    <w:p w:rsidR="00614B95" w:rsidRPr="002C6C3A" w:rsidRDefault="00614B95" w:rsidP="002C6C3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C3A">
        <w:rPr>
          <w:rFonts w:ascii="Times New Roman" w:hAnsi="Times New Roman"/>
          <w:b/>
          <w:sz w:val="24"/>
          <w:szCs w:val="24"/>
        </w:rPr>
        <w:t>Словом:……………………………………………………………………………..……лева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4B95" w:rsidRPr="000103A1" w:rsidRDefault="00614B95" w:rsidP="002C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C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C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Дата…………………..</w:t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sz w:val="24"/>
          <w:szCs w:val="24"/>
        </w:rPr>
        <w:tab/>
        <w:t>Подпис…………………………</w:t>
      </w:r>
    </w:p>
    <w:p w:rsidR="00614B95" w:rsidRPr="000103A1" w:rsidRDefault="00614B95" w:rsidP="002C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C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103A1">
        <w:rPr>
          <w:rFonts w:ascii="Times New Roman" w:hAnsi="Times New Roman"/>
          <w:sz w:val="24"/>
          <w:szCs w:val="24"/>
        </w:rPr>
        <w:t xml:space="preserve"> /печат/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085025">
      <w:pPr>
        <w:keepNext/>
        <w:keepLines/>
        <w:spacing w:after="176" w:line="360" w:lineRule="auto"/>
        <w:jc w:val="right"/>
        <w:outlineLvl w:val="1"/>
        <w:rPr>
          <w:rFonts w:ascii="Times New Roman" w:hAnsi="Times New Roman"/>
          <w:b/>
          <w:spacing w:val="-4"/>
          <w:sz w:val="24"/>
          <w:szCs w:val="24"/>
          <w:shd w:val="clear" w:color="auto" w:fill="FFFFFF"/>
        </w:rPr>
      </w:pPr>
      <w:r w:rsidRPr="000103A1">
        <w:rPr>
          <w:rFonts w:ascii="Times New Roman" w:hAnsi="Times New Roman"/>
          <w:b/>
          <w:spacing w:val="-4"/>
          <w:sz w:val="24"/>
          <w:szCs w:val="24"/>
          <w:shd w:val="clear" w:color="auto" w:fill="FFFFFF"/>
        </w:rPr>
        <w:t>Приложение № 10.1</w:t>
      </w:r>
    </w:p>
    <w:p w:rsidR="00614B95" w:rsidRPr="000103A1" w:rsidRDefault="00614B95" w:rsidP="00E030A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/>
          <w:b/>
          <w:spacing w:val="-4"/>
          <w:sz w:val="24"/>
          <w:szCs w:val="24"/>
          <w:shd w:val="clear" w:color="auto" w:fill="FFFFFF"/>
        </w:rPr>
      </w:pPr>
      <w:r w:rsidRPr="000103A1">
        <w:rPr>
          <w:rFonts w:ascii="Times New Roman" w:hAnsi="Times New Roman"/>
          <w:b/>
          <w:spacing w:val="-4"/>
          <w:sz w:val="24"/>
          <w:szCs w:val="24"/>
          <w:shd w:val="clear" w:color="auto" w:fill="FFFFFF"/>
        </w:rPr>
        <w:t>/запазена поръчка/</w:t>
      </w: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П Р О Е К Т О - Д О Г О В О Р</w:t>
      </w: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Дне</w:t>
      </w:r>
      <w:r>
        <w:rPr>
          <w:rFonts w:ascii="Times New Roman" w:hAnsi="Times New Roman"/>
          <w:sz w:val="24"/>
          <w:szCs w:val="24"/>
        </w:rPr>
        <w:t>с, ………….. 2019 год., в гр. Чипровци</w:t>
      </w:r>
      <w:r w:rsidRPr="000103A1">
        <w:rPr>
          <w:rFonts w:ascii="Times New Roman" w:hAnsi="Times New Roman"/>
          <w:sz w:val="24"/>
          <w:szCs w:val="24"/>
        </w:rPr>
        <w:t xml:space="preserve"> между:</w:t>
      </w: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08502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1.ТП – Държавно горско стопанство - </w:t>
      </w:r>
      <w:r>
        <w:rPr>
          <w:rFonts w:ascii="Times New Roman" w:hAnsi="Times New Roman"/>
          <w:b/>
          <w:sz w:val="24"/>
          <w:szCs w:val="24"/>
        </w:rPr>
        <w:t>Чипровци</w:t>
      </w:r>
      <w:r>
        <w:rPr>
          <w:rFonts w:ascii="Times New Roman" w:hAnsi="Times New Roman"/>
          <w:sz w:val="24"/>
          <w:szCs w:val="24"/>
        </w:rPr>
        <w:t>, със седалище в гр.Чипровци, ул.”Васил Левски” №19, с ЕИК: 2016174760138</w:t>
      </w:r>
      <w:r w:rsidRPr="000103A1">
        <w:rPr>
          <w:rFonts w:ascii="Times New Roman" w:hAnsi="Times New Roman"/>
          <w:sz w:val="24"/>
          <w:szCs w:val="24"/>
        </w:rPr>
        <w:t>, представлявано о</w:t>
      </w:r>
      <w:r>
        <w:rPr>
          <w:rFonts w:ascii="Times New Roman" w:hAnsi="Times New Roman"/>
          <w:sz w:val="24"/>
          <w:szCs w:val="24"/>
        </w:rPr>
        <w:t>т инж. Красимир Вълков</w:t>
      </w:r>
      <w:r w:rsidRPr="000103A1">
        <w:rPr>
          <w:rFonts w:ascii="Times New Roman" w:hAnsi="Times New Roman"/>
          <w:sz w:val="24"/>
          <w:szCs w:val="24"/>
        </w:rPr>
        <w:t xml:space="preserve"> – Ди</w:t>
      </w:r>
      <w:r>
        <w:rPr>
          <w:rFonts w:ascii="Times New Roman" w:hAnsi="Times New Roman"/>
          <w:sz w:val="24"/>
          <w:szCs w:val="24"/>
        </w:rPr>
        <w:t>ректор и Петя Антова</w:t>
      </w:r>
      <w:r w:rsidRPr="000103A1">
        <w:rPr>
          <w:rFonts w:ascii="Times New Roman" w:hAnsi="Times New Roman"/>
          <w:sz w:val="24"/>
          <w:szCs w:val="24"/>
        </w:rPr>
        <w:t xml:space="preserve"> – Главен счетоводител, наричано за краткост </w:t>
      </w:r>
      <w:r w:rsidRPr="000103A1">
        <w:rPr>
          <w:rFonts w:ascii="Times New Roman" w:hAnsi="Times New Roman"/>
          <w:b/>
          <w:bCs/>
          <w:sz w:val="24"/>
          <w:szCs w:val="24"/>
        </w:rPr>
        <w:t>“ВЪЗЛОЖИТЕЛ”</w:t>
      </w:r>
      <w:r w:rsidRPr="000103A1">
        <w:rPr>
          <w:rFonts w:ascii="Times New Roman" w:hAnsi="Times New Roman"/>
          <w:sz w:val="24"/>
          <w:szCs w:val="24"/>
        </w:rPr>
        <w:t xml:space="preserve">,  от една страна   </w:t>
      </w:r>
      <w:r w:rsidRPr="000103A1">
        <w:rPr>
          <w:rFonts w:ascii="Times New Roman" w:hAnsi="Times New Roman"/>
          <w:b/>
          <w:sz w:val="24"/>
          <w:szCs w:val="24"/>
        </w:rPr>
        <w:t>и</w:t>
      </w: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2.„…………..“  …………</w:t>
      </w:r>
      <w:r w:rsidRPr="000103A1">
        <w:rPr>
          <w:rFonts w:ascii="Times New Roman" w:hAnsi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0103A1">
        <w:rPr>
          <w:rFonts w:ascii="Times New Roman" w:hAnsi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hAnsi="Times New Roman"/>
          <w:sz w:val="24"/>
          <w:szCs w:val="24"/>
        </w:rPr>
        <w:t xml:space="preserve"> от друга страна</w:t>
      </w:r>
    </w:p>
    <w:p w:rsidR="00614B95" w:rsidRPr="000103A1" w:rsidRDefault="00614B95" w:rsidP="00244414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и на основан</w:t>
      </w:r>
      <w:r>
        <w:rPr>
          <w:rFonts w:ascii="Times New Roman" w:hAnsi="Times New Roman"/>
          <w:sz w:val="24"/>
          <w:szCs w:val="24"/>
        </w:rPr>
        <w:t>ие Решение № ……………./……………...201</w:t>
      </w:r>
      <w:r w:rsidRPr="00102613">
        <w:rPr>
          <w:rFonts w:ascii="Times New Roman" w:hAnsi="Times New Roman"/>
          <w:sz w:val="24"/>
          <w:szCs w:val="24"/>
          <w:lang w:val="ru-RU"/>
        </w:rPr>
        <w:t>9</w:t>
      </w:r>
      <w:r w:rsidRPr="000103A1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на Директора на ТП – ДГС –  Чипровци</w:t>
      </w:r>
      <w:r w:rsidRPr="000103A1">
        <w:rPr>
          <w:rFonts w:ascii="Times New Roman" w:hAnsi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14B95" w:rsidRPr="000103A1" w:rsidRDefault="00614B95" w:rsidP="00085025">
      <w:pPr>
        <w:spacing w:before="120" w:after="12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по обособена позиция № 1</w:t>
      </w:r>
      <w:r w:rsidRPr="000103A1">
        <w:rPr>
          <w:rFonts w:ascii="Times New Roman" w:hAnsi="Times New Roman"/>
          <w:sz w:val="24"/>
          <w:szCs w:val="24"/>
        </w:rPr>
        <w:t>, се подписа настоящият Договор.</w:t>
      </w: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Страните се споразумяха за следното:</w:t>
      </w: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95" w:rsidRPr="00FD4BEB" w:rsidRDefault="00614B95" w:rsidP="00993B28">
      <w:pPr>
        <w:pStyle w:val="ListParagraph"/>
        <w:autoSpaceDE w:val="0"/>
        <w:autoSpaceDN w:val="0"/>
        <w:adjustRightInd w:val="0"/>
        <w:spacing w:after="0"/>
        <w:ind w:left="0" w:firstLine="567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  <w:lang w:val="en-US"/>
        </w:rPr>
        <w:t>i</w:t>
      </w:r>
      <w:r w:rsidRPr="00E32761">
        <w:rPr>
          <w:b/>
          <w:bCs/>
          <w:caps/>
          <w:szCs w:val="24"/>
          <w:lang w:val="ru-RU"/>
        </w:rPr>
        <w:t>.</w:t>
      </w:r>
      <w:r w:rsidRPr="00FD4BEB">
        <w:rPr>
          <w:b/>
          <w:bCs/>
          <w:caps/>
          <w:szCs w:val="24"/>
        </w:rPr>
        <w:t>Предмет на договора</w:t>
      </w: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  <w:t>1.</w:t>
      </w:r>
      <w:r w:rsidRPr="000103A1">
        <w:rPr>
          <w:rFonts w:ascii="Times New Roman" w:hAnsi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</w:t>
      </w:r>
      <w:r>
        <w:rPr>
          <w:rFonts w:ascii="Times New Roman" w:hAnsi="Times New Roman"/>
          <w:sz w:val="24"/>
          <w:szCs w:val="24"/>
        </w:rPr>
        <w:t>вно горско стопанство – Чипровци</w:t>
      </w:r>
      <w:r w:rsidRPr="000103A1">
        <w:rPr>
          <w:rFonts w:ascii="Times New Roman" w:hAnsi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hAnsi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3. </w:t>
      </w:r>
      <w:r w:rsidRPr="000103A1">
        <w:rPr>
          <w:rFonts w:ascii="Times New Roman" w:hAnsi="Times New Roman"/>
          <w:sz w:val="24"/>
          <w:szCs w:val="24"/>
        </w:rPr>
        <w:t xml:space="preserve">Възложителят има право да променя посочените  </w:t>
      </w:r>
      <w:r w:rsidRPr="000103A1">
        <w:rPr>
          <w:rFonts w:ascii="Times New Roman" w:hAnsi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hAnsi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614B95" w:rsidRPr="000103A1" w:rsidRDefault="00614B9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/>
          <w:b/>
          <w:bCs/>
          <w:caps/>
          <w:sz w:val="24"/>
          <w:szCs w:val="24"/>
        </w:rPr>
        <w:t>II. СРОК НА ДОГОВОРА,</w:t>
      </w:r>
      <w:r w:rsidRPr="00E32761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b/>
          <w:bCs/>
          <w:caps/>
          <w:sz w:val="24"/>
          <w:szCs w:val="24"/>
        </w:rPr>
        <w:t>ВЛИЗАНЕ В СИЛА И ОБЩА СТОЙНОСТ</w:t>
      </w:r>
    </w:p>
    <w:p w:rsidR="00614B95" w:rsidRDefault="00614B95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93FD7">
        <w:rPr>
          <w:rFonts w:ascii="Times New Roman" w:hAnsi="Times New Roman"/>
          <w:sz w:val="24"/>
          <w:szCs w:val="24"/>
        </w:rPr>
        <w:t xml:space="preserve">4. Настоящият договор се сключва за срок от </w:t>
      </w:r>
      <w:r w:rsidRPr="00CA7CC7">
        <w:rPr>
          <w:rFonts w:ascii="Times New Roman" w:hAnsi="Times New Roman"/>
          <w:b/>
          <w:color w:val="000000"/>
          <w:sz w:val="24"/>
          <w:szCs w:val="24"/>
        </w:rPr>
        <w:t>36 /тридесет и шест/ месеца</w:t>
      </w:r>
      <w:r w:rsidRPr="00793FD7">
        <w:rPr>
          <w:rFonts w:ascii="Times New Roman" w:hAnsi="Times New Roman"/>
          <w:color w:val="000000"/>
          <w:sz w:val="24"/>
          <w:szCs w:val="24"/>
        </w:rPr>
        <w:t xml:space="preserve">, считано от </w:t>
      </w:r>
      <w:r w:rsidRPr="00793FD7">
        <w:rPr>
          <w:rFonts w:ascii="Times New Roman" w:hAnsi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793FD7">
        <w:rPr>
          <w:rFonts w:ascii="Times New Roman" w:hAnsi="Times New Roman"/>
          <w:color w:val="000000"/>
          <w:sz w:val="24"/>
          <w:szCs w:val="24"/>
        </w:rPr>
        <w:t>или</w:t>
      </w:r>
      <w:r w:rsidRPr="00793FD7">
        <w:rPr>
          <w:rFonts w:ascii="Times New Roman" w:hAnsi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3DFF">
        <w:rPr>
          <w:rFonts w:ascii="Times New Roman" w:hAnsi="Times New Roman"/>
          <w:b/>
          <w:sz w:val="24"/>
          <w:szCs w:val="24"/>
        </w:rPr>
        <w:t>за обособена позиция № 1:</w:t>
      </w:r>
      <w:r w:rsidRPr="00793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color w:val="000000"/>
          <w:sz w:val="24"/>
          <w:szCs w:val="24"/>
        </w:rPr>
        <w:t>……. лв. ( ……….</w:t>
      </w:r>
      <w:r w:rsidRPr="00040FDC">
        <w:rPr>
          <w:rFonts w:ascii="Times New Roman" w:hAnsi="Times New Roman"/>
          <w:b/>
          <w:color w:val="000000"/>
          <w:sz w:val="24"/>
          <w:szCs w:val="24"/>
        </w:rPr>
        <w:t xml:space="preserve"> лева 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без ДДС</w:t>
      </w:r>
      <w:r w:rsidRPr="00040FDC">
        <w:rPr>
          <w:rFonts w:ascii="Times New Roman" w:hAnsi="Times New Roman"/>
          <w:b/>
          <w:sz w:val="24"/>
          <w:szCs w:val="24"/>
        </w:rPr>
        <w:t>,</w:t>
      </w:r>
      <w:r w:rsidRPr="00793FD7">
        <w:rPr>
          <w:rFonts w:ascii="Times New Roman" w:hAnsi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614B95" w:rsidRPr="00102613" w:rsidRDefault="00614B95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102613">
        <w:rPr>
          <w:rFonts w:ascii="Times New Roman" w:hAnsi="Times New Roman"/>
          <w:sz w:val="24"/>
          <w:szCs w:val="24"/>
          <w:lang w:eastAsia="en-US"/>
        </w:rPr>
        <w:t>Договорът влиза в сила от подписването му.</w:t>
      </w:r>
    </w:p>
    <w:p w:rsidR="00614B95" w:rsidRPr="003F7F1D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/>
          <w:b/>
          <w:bCs/>
          <w:caps/>
          <w:sz w:val="24"/>
          <w:szCs w:val="24"/>
        </w:rPr>
        <w:t>ІII. ЦенИ и начин на плащане:</w:t>
      </w:r>
    </w:p>
    <w:p w:rsidR="00614B95" w:rsidRPr="000103A1" w:rsidRDefault="00614B95" w:rsidP="00085025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caps/>
          <w:sz w:val="24"/>
          <w:szCs w:val="24"/>
        </w:rPr>
      </w:pP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5. </w:t>
      </w:r>
      <w:r w:rsidRPr="000103A1">
        <w:rPr>
          <w:rFonts w:ascii="Times New Roman" w:hAnsi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614B95" w:rsidRPr="000103A1" w:rsidRDefault="00614B95" w:rsidP="000850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6.</w:t>
      </w:r>
      <w:r w:rsidRPr="000103A1">
        <w:rPr>
          <w:rFonts w:ascii="Times New Roman" w:hAnsi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7. </w:t>
      </w:r>
      <w:r w:rsidRPr="000103A1">
        <w:rPr>
          <w:rFonts w:ascii="Times New Roman" w:hAnsi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8.</w:t>
      </w:r>
      <w:r w:rsidRPr="000103A1">
        <w:rPr>
          <w:rFonts w:ascii="Times New Roman" w:hAnsi="Times New Roman"/>
          <w:sz w:val="24"/>
          <w:szCs w:val="24"/>
        </w:rPr>
        <w:t xml:space="preserve"> Възложителят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614B95" w:rsidRPr="000103A1" w:rsidRDefault="00614B95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</w:p>
    <w:p w:rsidR="00614B95" w:rsidRPr="000103A1" w:rsidRDefault="00614B95" w:rsidP="0008502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IV. УСЛОВИЯ НА ДОСТАВКА</w:t>
      </w:r>
    </w:p>
    <w:p w:rsidR="00614B95" w:rsidRPr="000103A1" w:rsidRDefault="00614B95" w:rsidP="0008502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9. </w:t>
      </w:r>
      <w:r w:rsidRPr="000103A1">
        <w:rPr>
          <w:rFonts w:ascii="Times New Roman" w:hAnsi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76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103A1">
        <w:rPr>
          <w:rFonts w:ascii="Times New Roman" w:hAnsi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10.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>
        <w:rPr>
          <w:rFonts w:ascii="Times New Roman" w:hAnsi="Times New Roman"/>
          <w:b/>
          <w:sz w:val="24"/>
          <w:szCs w:val="24"/>
        </w:rPr>
        <w:t>гр.Чипровци, ул.”Васил Левски“№ 19</w:t>
      </w:r>
      <w:r w:rsidRPr="000103A1">
        <w:rPr>
          <w:rFonts w:ascii="Times New Roman" w:hAnsi="Times New Roman"/>
          <w:b/>
          <w:sz w:val="24"/>
          <w:szCs w:val="24"/>
        </w:rPr>
        <w:t>.</w:t>
      </w:r>
    </w:p>
    <w:p w:rsidR="00614B95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11.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</w:t>
      </w:r>
      <w:r>
        <w:rPr>
          <w:rFonts w:ascii="Times New Roman" w:hAnsi="Times New Roman"/>
          <w:sz w:val="24"/>
          <w:szCs w:val="24"/>
        </w:rPr>
        <w:t>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12.Ред за приемане на работата</w:t>
      </w:r>
      <w:r w:rsidRPr="000103A1">
        <w:rPr>
          <w:rFonts w:ascii="Times New Roman" w:hAnsi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caps/>
          <w:sz w:val="24"/>
          <w:szCs w:val="24"/>
        </w:rPr>
        <w:t>13.</w:t>
      </w:r>
      <w:r w:rsidRPr="000103A1">
        <w:rPr>
          <w:rFonts w:ascii="Times New Roman" w:hAnsi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614B95" w:rsidRPr="000103A1" w:rsidRDefault="00614B95" w:rsidP="0008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08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V. ПРАВА И ЗАДЪЛЖЕНИЯ НА ИЗПЪЛНИТЕЛЯ</w:t>
      </w:r>
    </w:p>
    <w:p w:rsidR="00614B95" w:rsidRPr="000103A1" w:rsidRDefault="00614B95" w:rsidP="0008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  <w:t>14.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15. </w:t>
      </w:r>
      <w:r w:rsidRPr="000103A1">
        <w:rPr>
          <w:rFonts w:ascii="Times New Roman" w:hAnsi="Times New Roman"/>
          <w:sz w:val="24"/>
          <w:szCs w:val="24"/>
        </w:rPr>
        <w:t>При доставката упълномощените от Изпълнителя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16. </w:t>
      </w:r>
      <w:r w:rsidRPr="000103A1">
        <w:rPr>
          <w:rFonts w:ascii="Times New Roman" w:hAnsi="Times New Roman"/>
          <w:sz w:val="24"/>
          <w:szCs w:val="24"/>
        </w:rPr>
        <w:t>Изпълнителят има право да получи от Възложителя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необходимото съдействие за осъществяване на доставката.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17. </w:t>
      </w:r>
      <w:r w:rsidRPr="000103A1">
        <w:rPr>
          <w:rFonts w:ascii="Times New Roman" w:hAnsi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18. </w:t>
      </w:r>
      <w:r w:rsidRPr="000103A1">
        <w:rPr>
          <w:rFonts w:ascii="Times New Roman" w:hAnsi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договорената цена.</w:t>
      </w:r>
    </w:p>
    <w:p w:rsidR="00614B95" w:rsidRPr="000103A1" w:rsidRDefault="00614B95" w:rsidP="000850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19.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614B95" w:rsidRPr="000103A1" w:rsidRDefault="00614B95" w:rsidP="00085025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20.</w:t>
      </w:r>
      <w:r w:rsidRPr="000103A1">
        <w:rPr>
          <w:rFonts w:ascii="Times New Roman" w:hAnsi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614B95" w:rsidRPr="000103A1" w:rsidRDefault="00614B95" w:rsidP="00085025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0103A1">
        <w:rPr>
          <w:rFonts w:ascii="Times New Roman" w:hAnsi="Times New Roman"/>
          <w:b/>
          <w:iCs/>
          <w:sz w:val="24"/>
          <w:szCs w:val="24"/>
        </w:rPr>
        <w:t>VI. ПРАВА И ЗАДЪЛЖЕНИЯ НА ВЪЗЛОЖИТЕЛЯ</w:t>
      </w:r>
    </w:p>
    <w:p w:rsidR="00614B95" w:rsidRPr="000103A1" w:rsidRDefault="00614B95" w:rsidP="00085025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21. </w:t>
      </w:r>
      <w:r w:rsidRPr="000103A1">
        <w:rPr>
          <w:rFonts w:ascii="Times New Roman" w:hAnsi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22. </w:t>
      </w:r>
      <w:r w:rsidRPr="000103A1">
        <w:rPr>
          <w:rFonts w:ascii="Times New Roman" w:hAnsi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23. </w:t>
      </w:r>
      <w:r w:rsidRPr="000103A1">
        <w:rPr>
          <w:rFonts w:ascii="Times New Roman" w:hAnsi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24.</w:t>
      </w:r>
      <w:r w:rsidRPr="000103A1">
        <w:rPr>
          <w:rFonts w:ascii="Times New Roman" w:hAnsi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614B95" w:rsidRPr="000103A1" w:rsidRDefault="00614B95" w:rsidP="000850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25.</w:t>
      </w:r>
      <w:r w:rsidRPr="000103A1">
        <w:rPr>
          <w:rFonts w:ascii="Times New Roman" w:hAnsi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614B95" w:rsidRPr="000103A1" w:rsidRDefault="00614B95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614B95" w:rsidRPr="000103A1" w:rsidRDefault="00614B95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</w:p>
    <w:p w:rsidR="00614B95" w:rsidRPr="005E1BE1" w:rsidRDefault="00614B95" w:rsidP="005E1BE1">
      <w:pPr>
        <w:pStyle w:val="htcenter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0103A1">
        <w:tab/>
      </w:r>
      <w:r w:rsidRPr="000103A1">
        <w:rPr>
          <w:b/>
          <w:bCs/>
        </w:rPr>
        <w:t>26</w:t>
      </w:r>
      <w:r w:rsidRPr="000103A1">
        <w:t xml:space="preserve">. </w:t>
      </w:r>
      <w:r>
        <w:t xml:space="preserve">При подписването на този Договор, </w:t>
      </w:r>
      <w:r>
        <w:rPr>
          <w:b/>
        </w:rPr>
        <w:t>Изпълнителят</w:t>
      </w:r>
      <w:r>
        <w:t xml:space="preserve"> представя на </w:t>
      </w:r>
      <w:r>
        <w:rPr>
          <w:b/>
        </w:rPr>
        <w:t>Възложителят</w:t>
      </w:r>
      <w:r>
        <w:t xml:space="preserve"> гаранция за изпълнение в размер на 2 %  (два на сто) от </w:t>
      </w:r>
      <w:r>
        <w:rPr>
          <w:spacing w:val="-2"/>
        </w:rPr>
        <w:t xml:space="preserve">Стойността на Договора без ДДС, а именно </w:t>
      </w:r>
      <w:r w:rsidRPr="00BB70A5">
        <w:rPr>
          <w:b/>
          <w:lang w:val="ru-RU"/>
        </w:rPr>
        <w:t>………</w:t>
      </w:r>
      <w:r>
        <w:t xml:space="preserve"> (</w:t>
      </w:r>
      <w:r w:rsidRPr="00BB70A5">
        <w:rPr>
          <w:lang w:val="ru-RU"/>
        </w:rPr>
        <w:t>……………</w:t>
      </w:r>
      <w:r>
        <w:t>)</w:t>
      </w:r>
      <w:r w:rsidRPr="00BB70A5">
        <w:rPr>
          <w:lang w:val="ru-RU"/>
        </w:rPr>
        <w:t xml:space="preserve"> </w:t>
      </w:r>
      <w:r>
        <w:t>лева („</w:t>
      </w:r>
      <w:r>
        <w:rPr>
          <w:b/>
        </w:rPr>
        <w:t>Гаранцията за изпълнение</w:t>
      </w:r>
      <w:r>
        <w:t xml:space="preserve">“), която служи за обезпечаване на изпълнението на задълженията на </w:t>
      </w:r>
      <w:r>
        <w:rPr>
          <w:b/>
        </w:rPr>
        <w:t>Изпълнителя</w:t>
      </w:r>
      <w:r>
        <w:t xml:space="preserve"> по Договора</w:t>
      </w:r>
      <w:r>
        <w:rPr>
          <w:spacing w:val="-2"/>
        </w:rPr>
        <w:t xml:space="preserve">. </w:t>
      </w:r>
    </w:p>
    <w:p w:rsidR="00614B95" w:rsidRPr="005E1BE1" w:rsidRDefault="00614B95" w:rsidP="005E1BE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</w:rPr>
        <w:t xml:space="preserve">      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27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(1)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Когато като Гаранция за изпълнение се представя парична сума, сумата се внася по следната банкова сметка на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E1BE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14B95" w:rsidRPr="005E1BE1" w:rsidRDefault="00614B95" w:rsidP="00BB70A5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</w:t>
      </w:r>
    </w:p>
    <w:p w:rsidR="00614B95" w:rsidRPr="005E1BE1" w:rsidRDefault="00614B95" w:rsidP="00BB70A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IBAN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 xml:space="preserve">: 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BG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 xml:space="preserve">77 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CECB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 xml:space="preserve"> 9790 10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G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>34285 01</w:t>
      </w:r>
      <w:r w:rsidRPr="005E1BE1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;  </w:t>
      </w:r>
    </w:p>
    <w:p w:rsidR="00614B95" w:rsidRPr="005E1BE1" w:rsidRDefault="00614B95" w:rsidP="00BB70A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5E1BE1">
        <w:rPr>
          <w:rFonts w:ascii="Times New Roman" w:hAnsi="Times New Roman"/>
          <w:b/>
          <w:sz w:val="24"/>
          <w:szCs w:val="24"/>
          <w:u w:val="single"/>
        </w:rPr>
        <w:t>BIC</w:t>
      </w:r>
      <w:r w:rsidRPr="005E1BE1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5E1BE1">
        <w:rPr>
          <w:rFonts w:ascii="Times New Roman" w:hAnsi="Times New Roman"/>
          <w:b/>
          <w:sz w:val="24"/>
          <w:szCs w:val="24"/>
          <w:u w:val="single"/>
          <w:lang w:val="en-US"/>
        </w:rPr>
        <w:t>CECBBGSF</w:t>
      </w:r>
      <w:r w:rsidRPr="005E1BE1">
        <w:rPr>
          <w:rFonts w:ascii="Times New Roman" w:hAnsi="Times New Roman"/>
          <w:b/>
          <w:sz w:val="24"/>
          <w:szCs w:val="24"/>
          <w:u w:val="single"/>
          <w:lang w:val="en-GB"/>
        </w:rPr>
        <w:t>;</w:t>
      </w:r>
    </w:p>
    <w:p w:rsidR="00614B95" w:rsidRPr="005E1BE1" w:rsidRDefault="00614B95" w:rsidP="00BB70A5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5E1BE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При </w:t>
      </w:r>
      <w:r w:rsidRPr="005E1BE1">
        <w:rPr>
          <w:rFonts w:ascii="Times New Roman" w:hAnsi="Times New Roman"/>
          <w:b/>
          <w:sz w:val="24"/>
          <w:szCs w:val="24"/>
          <w:u w:val="single"/>
        </w:rPr>
        <w:t xml:space="preserve">ЦЕНТРАЛНА КООПЕРАТИВНА БАНКА </w:t>
      </w:r>
      <w:r w:rsidRPr="005E1BE1">
        <w:rPr>
          <w:rFonts w:ascii="Times New Roman" w:hAnsi="Times New Roman"/>
          <w:b/>
          <w:sz w:val="24"/>
          <w:szCs w:val="24"/>
          <w:u w:val="single"/>
          <w:lang w:val="ru-RU"/>
        </w:rPr>
        <w:t>АД ,клон Монтана</w:t>
      </w:r>
      <w:r w:rsidRPr="005E1BE1">
        <w:rPr>
          <w:rStyle w:val="FontStyle65"/>
          <w:noProof/>
          <w:sz w:val="24"/>
          <w:szCs w:val="24"/>
        </w:rPr>
        <w:t>,</w:t>
      </w:r>
    </w:p>
    <w:p w:rsidR="00614B95" w:rsidRPr="00BB70A5" w:rsidRDefault="00614B95" w:rsidP="00BB70A5">
      <w:pPr>
        <w:shd w:val="clear" w:color="auto" w:fill="FFFFFF"/>
        <w:jc w:val="both"/>
        <w:rPr>
          <w:b/>
          <w:bCs/>
          <w:iCs/>
          <w:lang w:val="ru-RU"/>
        </w:rPr>
      </w:pPr>
      <w:r>
        <w:rPr>
          <w:color w:val="000000"/>
          <w:spacing w:val="-2"/>
        </w:rPr>
        <w:t xml:space="preserve">          </w:t>
      </w:r>
      <w:r w:rsidRPr="00BB70A5">
        <w:rPr>
          <w:color w:val="000000"/>
          <w:spacing w:val="-2"/>
          <w:lang w:val="ru-RU"/>
        </w:rPr>
        <w:t xml:space="preserve">  </w:t>
      </w:r>
    </w:p>
    <w:p w:rsidR="00614B95" w:rsidRPr="00BB70A5" w:rsidRDefault="00614B95" w:rsidP="00BB70A5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</w:p>
    <w:p w:rsidR="00614B95" w:rsidRPr="005E1BE1" w:rsidRDefault="00614B95" w:rsidP="00BB70A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0A5">
        <w:rPr>
          <w:b/>
          <w:lang w:val="ru-RU"/>
        </w:rPr>
        <w:t xml:space="preserve"> </w:t>
      </w:r>
      <w:r>
        <w:rPr>
          <w:b/>
        </w:rPr>
        <w:t xml:space="preserve">(2) 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Когато като гаранция за изпълнение се представя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>банкова гаранция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предава на </w:t>
      </w:r>
      <w:r>
        <w:rPr>
          <w:rFonts w:ascii="Times New Roman" w:hAnsi="Times New Roman"/>
          <w:b/>
          <w:color w:val="000000"/>
          <w:sz w:val="24"/>
          <w:szCs w:val="24"/>
        </w:rPr>
        <w:t>Възложителя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оригинален екземпляр на банкова гаранция, издадена в полза на 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z w:val="24"/>
          <w:szCs w:val="24"/>
        </w:rPr>
        <w:t>, която трябва да отговаря на следните изисквания:</w:t>
      </w:r>
    </w:p>
    <w:p w:rsidR="00614B95" w:rsidRPr="005E1BE1" w:rsidRDefault="00614B95" w:rsidP="00BB70A5">
      <w:pPr>
        <w:shd w:val="clear" w:color="auto" w:fill="FFFFFF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да бъде безусловна и неотменяема банкова гаранция във форма, предварително съгласувана с 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, да съдържа задължение на банката - гарант да извърши плащане при първо писмено искане от 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, деклариращ, че е налице неизпълнение на задължение на </w:t>
      </w:r>
      <w:r>
        <w:rPr>
          <w:rFonts w:ascii="Times New Roman" w:hAnsi="Times New Roman"/>
          <w:b/>
          <w:color w:val="000000"/>
          <w:sz w:val="24"/>
          <w:szCs w:val="24"/>
        </w:rPr>
        <w:t>Възложителя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или друго основание за задържане на Гаранцията за изпълнение по този Договор;</w:t>
      </w:r>
    </w:p>
    <w:p w:rsidR="00614B95" w:rsidRPr="005E1BE1" w:rsidRDefault="00614B95" w:rsidP="00BB70A5">
      <w:pPr>
        <w:shd w:val="clear" w:color="auto" w:fill="FFFFFF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да бъде със срок на валидност за целия срок на действие на Договора плюс </w:t>
      </w:r>
      <w:r w:rsidRPr="005E1BE1">
        <w:rPr>
          <w:rFonts w:ascii="Times New Roman" w:hAnsi="Times New Roman"/>
          <w:b/>
          <w:color w:val="000000"/>
          <w:sz w:val="24"/>
          <w:szCs w:val="24"/>
          <w:u w:val="single"/>
        </w:rPr>
        <w:t>30 (тридесет) дни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след прекратяването на Договора, като при необходимост срокът на валидност на банковата гаранция се удължава или се издава нова.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614B95" w:rsidRPr="005E1BE1" w:rsidRDefault="00614B95" w:rsidP="00BB70A5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(3)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Банковите разходи по откриването и поддържането на Гаранцията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за изпълнение във формата на банкова гаранция, както и по усвояването на средства от страна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, при наличието на основание за това,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са за сметка на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Изпълнителя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</w:p>
    <w:p w:rsidR="00614B95" w:rsidRPr="005E1BE1" w:rsidRDefault="00614B95" w:rsidP="005E1BE1">
      <w:pPr>
        <w:shd w:val="clear" w:color="auto" w:fill="FFFFFF"/>
        <w:ind w:firstLine="10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E1BE1">
        <w:rPr>
          <w:rFonts w:ascii="Times New Roman" w:hAnsi="Times New Roman"/>
          <w:b/>
          <w:sz w:val="24"/>
          <w:szCs w:val="24"/>
          <w:lang w:val="ru-RU"/>
        </w:rPr>
        <w:t>28</w:t>
      </w:r>
      <w:r w:rsidRPr="00BB70A5">
        <w:rPr>
          <w:b/>
          <w:lang w:val="ru-RU"/>
        </w:rPr>
        <w:t xml:space="preserve">. </w:t>
      </w:r>
      <w:r>
        <w:rPr>
          <w:b/>
        </w:rPr>
        <w:t xml:space="preserve">(1) 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Когато като Гаранция за изпълнение се представя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застраховка,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предава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оригинален екземпляр на застрахователна полица, издадена в полза на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,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в която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е посочен като трето ползващо се лице (бенефициер), която трябва да отговаря на следните изисквания:</w:t>
      </w:r>
    </w:p>
    <w:p w:rsidR="00614B95" w:rsidRPr="005E1BE1" w:rsidRDefault="00614B95" w:rsidP="00BB70A5">
      <w:pPr>
        <w:shd w:val="clear" w:color="auto" w:fill="FFFFFF"/>
        <w:ind w:firstLine="1134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1.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да обезпечава изпълнението на този Договор чрез покритие на отговорността на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Изпърнителя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;</w:t>
      </w:r>
    </w:p>
    <w:p w:rsidR="00614B95" w:rsidRPr="005E1BE1" w:rsidRDefault="00614B95" w:rsidP="00BB70A5">
      <w:pPr>
        <w:shd w:val="clear" w:color="auto" w:fill="FFFFFF"/>
        <w:ind w:firstLine="113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2.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бъде със срок на валидност за целия срок на действие на Договора плюс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30 (Тридесет) дни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след прекратяването на Договора. </w:t>
      </w:r>
    </w:p>
    <w:p w:rsidR="00614B95" w:rsidRPr="005E1BE1" w:rsidRDefault="00614B95" w:rsidP="00BB70A5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E1BE1">
        <w:rPr>
          <w:rFonts w:ascii="Times New Roman" w:hAnsi="Times New Roman"/>
          <w:b/>
          <w:sz w:val="24"/>
          <w:szCs w:val="24"/>
        </w:rPr>
        <w:t xml:space="preserve"> (2)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, при наличието на основание за това, са за сметка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614B95" w:rsidRPr="005E1BE1" w:rsidRDefault="00614B95" w:rsidP="005E1BE1">
      <w:pPr>
        <w:shd w:val="clear" w:color="auto" w:fill="FFFFFF"/>
        <w:tabs>
          <w:tab w:val="left" w:pos="-180"/>
        </w:tabs>
        <w:ind w:firstLine="108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sz w:val="24"/>
          <w:szCs w:val="24"/>
          <w:lang w:val="ru-RU"/>
        </w:rPr>
        <w:t>29.</w:t>
      </w:r>
      <w:r w:rsidRPr="00BB70A5">
        <w:rPr>
          <w:b/>
          <w:lang w:val="ru-RU"/>
        </w:rPr>
        <w:t xml:space="preserve"> </w:t>
      </w:r>
      <w:r>
        <w:rPr>
          <w:b/>
        </w:rPr>
        <w:t xml:space="preserve">(1)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освобождава Гаранцията за изпълнение в срок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до 7 (седем) дни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след приключване на изпълнението на Договора и окончателно приемане на строително-монтажните работи в пълен размер, ако липсват основания за задържането от страна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на каквато и да е сума по нея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14B95" w:rsidRPr="005E1BE1" w:rsidRDefault="00614B95" w:rsidP="00BB70A5">
      <w:pPr>
        <w:shd w:val="clear" w:color="auto" w:fill="FFFFFF"/>
        <w:tabs>
          <w:tab w:val="left" w:pos="-180"/>
        </w:tabs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(2)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извършва, както следва:</w:t>
      </w:r>
    </w:p>
    <w:p w:rsidR="00614B95" w:rsidRPr="005E1BE1" w:rsidRDefault="00614B95" w:rsidP="00BB70A5">
      <w:pPr>
        <w:shd w:val="clear" w:color="auto" w:fill="FFFFFF"/>
        <w:tabs>
          <w:tab w:val="left" w:pos="-180"/>
        </w:tabs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1.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е във формата на парична сума – чрез превеждане на сумата по банковата сметка на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, посочена в чл.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8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Договора; </w:t>
      </w:r>
    </w:p>
    <w:p w:rsidR="00614B95" w:rsidRPr="005E1BE1" w:rsidRDefault="00614B95" w:rsidP="00BB70A5">
      <w:pPr>
        <w:shd w:val="clear" w:color="auto" w:fill="FFFFFF"/>
        <w:tabs>
          <w:tab w:val="left" w:pos="-180"/>
        </w:tabs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2.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е във формата на банкова гаранция – чрез връщане на нейния оригинал на представител на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или упълномощено от него лице;</w:t>
      </w:r>
    </w:p>
    <w:p w:rsidR="00614B95" w:rsidRPr="005E1BE1" w:rsidRDefault="00614B95" w:rsidP="00BB70A5">
      <w:pPr>
        <w:shd w:val="clear" w:color="auto" w:fill="FFFFFF"/>
        <w:tabs>
          <w:tab w:val="left" w:pos="-180"/>
        </w:tabs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3.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е във формата на застраховка – чрез връщане на оригинала на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застрахователната полица/застрахователния сертификат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или упълномощено от него лице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>/ изпращане на писмено уведомление до застрахователя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14B95" w:rsidRPr="000103A1" w:rsidRDefault="00614B95" w:rsidP="005E1BE1">
      <w:pPr>
        <w:spacing w:after="0" w:line="240" w:lineRule="auto"/>
        <w:ind w:right="-1" w:firstLine="108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30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При забава на плащането </w:t>
      </w:r>
      <w:r w:rsidRPr="005E1BE1">
        <w:rPr>
          <w:rFonts w:ascii="Times New Roman" w:hAnsi="Times New Roman"/>
          <w:b/>
          <w:sz w:val="24"/>
          <w:szCs w:val="24"/>
        </w:rPr>
        <w:t>Възложителят</w:t>
      </w:r>
      <w:r w:rsidRPr="000103A1">
        <w:rPr>
          <w:rFonts w:ascii="Times New Roman" w:hAnsi="Times New Roman"/>
          <w:sz w:val="24"/>
          <w:szCs w:val="24"/>
        </w:rPr>
        <w:t xml:space="preserve"> дължи на </w:t>
      </w:r>
      <w:r w:rsidRPr="005E1BE1">
        <w:rPr>
          <w:rFonts w:ascii="Times New Roman" w:hAnsi="Times New Roman"/>
          <w:b/>
          <w:sz w:val="24"/>
          <w:szCs w:val="24"/>
        </w:rPr>
        <w:t>Изпълнителя</w:t>
      </w:r>
      <w:r w:rsidRPr="000103A1">
        <w:rPr>
          <w:rFonts w:ascii="Times New Roman" w:hAnsi="Times New Roman"/>
          <w:sz w:val="24"/>
          <w:szCs w:val="24"/>
        </w:rPr>
        <w:t xml:space="preserve"> неустойка в размер на законната лихва за всеки просрочен ден. </w:t>
      </w:r>
    </w:p>
    <w:p w:rsidR="00614B95" w:rsidRPr="000103A1" w:rsidRDefault="00614B95" w:rsidP="00D253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31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614B95" w:rsidRPr="000103A1" w:rsidRDefault="00614B95" w:rsidP="000850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VІII. ПРЕКРАТЯВАНЕ НА ДОГОВОРА</w:t>
      </w:r>
    </w:p>
    <w:p w:rsidR="00614B95" w:rsidRPr="000103A1" w:rsidRDefault="00614B95" w:rsidP="000850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065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Pr="000103A1">
        <w:rPr>
          <w:rFonts w:ascii="Times New Roman" w:hAnsi="Times New Roman"/>
          <w:b/>
          <w:sz w:val="24"/>
          <w:szCs w:val="24"/>
        </w:rPr>
        <w:t xml:space="preserve">. </w:t>
      </w:r>
      <w:r w:rsidRPr="000103A1">
        <w:rPr>
          <w:rFonts w:ascii="Times New Roman" w:hAnsi="Times New Roman"/>
          <w:sz w:val="24"/>
          <w:szCs w:val="24"/>
        </w:rPr>
        <w:t>Настоящият договор се прекратява: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32</w:t>
      </w:r>
      <w:r w:rsidRPr="000103A1">
        <w:rPr>
          <w:rFonts w:ascii="Times New Roman" w:hAnsi="Times New Roman"/>
          <w:b/>
          <w:bCs/>
          <w:sz w:val="24"/>
          <w:szCs w:val="24"/>
        </w:rPr>
        <w:t>.1</w:t>
      </w:r>
      <w:r w:rsidRPr="000103A1">
        <w:rPr>
          <w:rFonts w:ascii="Times New Roman" w:hAnsi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614B95" w:rsidRDefault="00614B95" w:rsidP="00D25381">
      <w:pPr>
        <w:keepLines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32</w:t>
      </w:r>
      <w:r w:rsidRPr="000103A1">
        <w:rPr>
          <w:rFonts w:ascii="Times New Roman" w:hAnsi="Times New Roman"/>
          <w:b/>
          <w:bCs/>
          <w:sz w:val="24"/>
          <w:szCs w:val="24"/>
        </w:rPr>
        <w:t>.2</w:t>
      </w:r>
      <w:r w:rsidRPr="000103A1">
        <w:rPr>
          <w:rFonts w:ascii="Times New Roman" w:hAnsi="Times New Roman"/>
          <w:sz w:val="24"/>
          <w:szCs w:val="24"/>
        </w:rPr>
        <w:t xml:space="preserve">. </w:t>
      </w:r>
      <w:r w:rsidRPr="00D25381">
        <w:rPr>
          <w:rFonts w:ascii="Times New Roman" w:hAnsi="Times New Roman"/>
          <w:sz w:val="24"/>
          <w:szCs w:val="24"/>
        </w:rPr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614B95" w:rsidRPr="00D25381" w:rsidRDefault="00614B95" w:rsidP="00D25381">
      <w:pPr>
        <w:keepLines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25381">
        <w:rPr>
          <w:rFonts w:ascii="Times New Roman" w:hAnsi="Times New Roman"/>
          <w:b/>
          <w:sz w:val="24"/>
          <w:szCs w:val="24"/>
        </w:rPr>
        <w:t>32.3.</w:t>
      </w:r>
      <w:r w:rsidRPr="00D253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5381">
        <w:rPr>
          <w:rFonts w:ascii="Times New Roman" w:hAnsi="Times New Roman"/>
          <w:sz w:val="24"/>
          <w:szCs w:val="24"/>
        </w:rPr>
        <w:t>по взаимно съгласие на Страните, изразено в писмена форма;</w:t>
      </w:r>
    </w:p>
    <w:p w:rsidR="00614B95" w:rsidRDefault="00614B95" w:rsidP="00D2538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32.4.</w:t>
      </w:r>
      <w:r w:rsidRPr="00D253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5381">
        <w:rPr>
          <w:rFonts w:ascii="Times New Roman" w:hAnsi="Times New Roman"/>
          <w:sz w:val="24"/>
          <w:szCs w:val="24"/>
        </w:rPr>
        <w:t xml:space="preserve">когато за </w:t>
      </w:r>
      <w:r w:rsidRPr="00D2538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зпълнителя</w:t>
      </w:r>
      <w:r w:rsidRPr="00D25381">
        <w:rPr>
          <w:rFonts w:ascii="Times New Roman" w:hAnsi="Times New Roman"/>
          <w:sz w:val="24"/>
          <w:szCs w:val="24"/>
        </w:rPr>
        <w:t xml:space="preserve"> бъде открито производство по несъстоятелност или ликвидация – по искане на </w:t>
      </w:r>
      <w:r>
        <w:rPr>
          <w:rFonts w:ascii="Times New Roman" w:hAnsi="Times New Roman"/>
          <w:b/>
          <w:sz w:val="24"/>
          <w:szCs w:val="24"/>
        </w:rPr>
        <w:t>Възложителя;</w:t>
      </w:r>
    </w:p>
    <w:p w:rsidR="00614B95" w:rsidRPr="00D25381" w:rsidRDefault="00614B95" w:rsidP="00D2538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32.5. </w:t>
      </w:r>
      <w:r w:rsidRPr="000103A1">
        <w:rPr>
          <w:rFonts w:ascii="Times New Roman" w:hAnsi="Times New Roman"/>
          <w:sz w:val="24"/>
          <w:szCs w:val="24"/>
        </w:rPr>
        <w:t>с15-дневно писмено предизвестие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614B95" w:rsidRPr="000103A1" w:rsidRDefault="00614B95" w:rsidP="00085025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IX. ОБЩИ РАЗПОРЕДБИ</w:t>
      </w:r>
    </w:p>
    <w:p w:rsidR="00614B95" w:rsidRPr="000103A1" w:rsidRDefault="00614B95" w:rsidP="00085025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33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34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35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36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614B95" w:rsidRPr="000103A1" w:rsidRDefault="00614B95" w:rsidP="000B19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37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Неразделна част от този договор са: </w:t>
      </w:r>
      <w:r w:rsidRPr="00102613">
        <w:rPr>
          <w:rFonts w:ascii="Times New Roman" w:hAnsi="Times New Roman"/>
          <w:b/>
          <w:sz w:val="24"/>
          <w:szCs w:val="24"/>
        </w:rPr>
        <w:t>Техническа спецификация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Техническо предложение и Ц</w:t>
      </w:r>
      <w:r w:rsidRPr="000103A1">
        <w:rPr>
          <w:rFonts w:ascii="Times New Roman" w:hAnsi="Times New Roman"/>
          <w:b/>
          <w:bCs/>
          <w:sz w:val="24"/>
          <w:szCs w:val="24"/>
        </w:rPr>
        <w:t>еново предложение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0147">
        <w:rPr>
          <w:rFonts w:ascii="Times New Roman" w:hAnsi="Times New Roman"/>
          <w:b/>
          <w:bCs/>
          <w:sz w:val="24"/>
          <w:szCs w:val="24"/>
        </w:rPr>
        <w:t>за обособена позиция № 1.</w:t>
      </w: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614B95" w:rsidRPr="000103A1" w:rsidRDefault="00614B95" w:rsidP="000850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0850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614B95" w:rsidRPr="000103A1" w:rsidRDefault="00614B95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Директор:……………………</w:t>
      </w:r>
      <w:r w:rsidRPr="000103A1">
        <w:rPr>
          <w:rFonts w:ascii="Times New Roman" w:hAnsi="Times New Roman"/>
          <w:sz w:val="24"/>
          <w:szCs w:val="24"/>
        </w:rPr>
        <w:tab/>
      </w:r>
    </w:p>
    <w:p w:rsidR="00614B95" w:rsidRPr="000103A1" w:rsidRDefault="00614B95" w:rsidP="00085025">
      <w:pPr>
        <w:tabs>
          <w:tab w:val="left" w:pos="576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/инж. Красимир Вълков</w:t>
      </w:r>
      <w:r w:rsidRPr="000103A1">
        <w:rPr>
          <w:rFonts w:ascii="Times New Roman" w:hAnsi="Times New Roman"/>
          <w:sz w:val="24"/>
          <w:szCs w:val="24"/>
        </w:rPr>
        <w:t>/</w:t>
      </w:r>
      <w:r w:rsidRPr="000103A1">
        <w:rPr>
          <w:rFonts w:ascii="Times New Roman" w:hAnsi="Times New Roman"/>
          <w:sz w:val="24"/>
          <w:szCs w:val="24"/>
        </w:rPr>
        <w:tab/>
        <w:t xml:space="preserve">             /…………………../ </w:t>
      </w:r>
    </w:p>
    <w:p w:rsidR="00614B95" w:rsidRPr="000103A1" w:rsidRDefault="00614B95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</w:p>
    <w:p w:rsidR="00614B95" w:rsidRPr="000103A1" w:rsidRDefault="00614B95" w:rsidP="00085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Гл.счетоводител:……………</w:t>
      </w:r>
    </w:p>
    <w:p w:rsidR="00614B95" w:rsidRPr="000103A1" w:rsidRDefault="00614B95" w:rsidP="000850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/Петя Антова</w:t>
      </w:r>
      <w:r w:rsidRPr="000103A1">
        <w:rPr>
          <w:rFonts w:ascii="Times New Roman" w:hAnsi="Times New Roman"/>
          <w:sz w:val="24"/>
          <w:szCs w:val="24"/>
        </w:rPr>
        <w:t>/</w:t>
      </w:r>
    </w:p>
    <w:p w:rsidR="00614B95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F7173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/>
          <w:b/>
          <w:spacing w:val="-4"/>
          <w:sz w:val="24"/>
          <w:szCs w:val="24"/>
          <w:shd w:val="clear" w:color="auto" w:fill="FFFFFF"/>
        </w:rPr>
      </w:pPr>
      <w:r w:rsidRPr="000103A1">
        <w:rPr>
          <w:rFonts w:ascii="Times New Roman" w:hAnsi="Times New Roman"/>
          <w:b/>
          <w:spacing w:val="-4"/>
          <w:sz w:val="24"/>
          <w:szCs w:val="24"/>
          <w:shd w:val="clear" w:color="auto" w:fill="FFFFFF"/>
        </w:rPr>
        <w:t>Приложение № 10.2</w:t>
      </w:r>
    </w:p>
    <w:p w:rsidR="00614B95" w:rsidRPr="000103A1" w:rsidRDefault="00614B9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B95" w:rsidRPr="000103A1" w:rsidRDefault="00614B95" w:rsidP="0026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b/>
          <w:bCs/>
          <w:sz w:val="24"/>
          <w:szCs w:val="24"/>
        </w:rPr>
        <w:t>П Р О Е К Т О - Д О Г О В О Р</w:t>
      </w:r>
    </w:p>
    <w:p w:rsidR="00614B95" w:rsidRPr="000103A1" w:rsidRDefault="00614B95" w:rsidP="0026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6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639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Дне</w:t>
      </w:r>
      <w:r>
        <w:rPr>
          <w:rFonts w:ascii="Times New Roman" w:hAnsi="Times New Roman"/>
          <w:sz w:val="24"/>
          <w:szCs w:val="24"/>
        </w:rPr>
        <w:t>с, ………….. 2019 год., в гр. Чипровци</w:t>
      </w:r>
      <w:r w:rsidRPr="000103A1">
        <w:rPr>
          <w:rFonts w:ascii="Times New Roman" w:hAnsi="Times New Roman"/>
          <w:sz w:val="24"/>
          <w:szCs w:val="24"/>
        </w:rPr>
        <w:t xml:space="preserve"> между:</w:t>
      </w:r>
    </w:p>
    <w:p w:rsidR="00614B95" w:rsidRPr="000103A1" w:rsidRDefault="00614B95" w:rsidP="002639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639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1.ТП – Държавно горско стопанство - </w:t>
      </w:r>
      <w:r>
        <w:rPr>
          <w:rFonts w:ascii="Times New Roman" w:hAnsi="Times New Roman"/>
          <w:b/>
          <w:sz w:val="24"/>
          <w:szCs w:val="24"/>
        </w:rPr>
        <w:t>Чипровци</w:t>
      </w:r>
      <w:r>
        <w:rPr>
          <w:rFonts w:ascii="Times New Roman" w:hAnsi="Times New Roman"/>
          <w:sz w:val="24"/>
          <w:szCs w:val="24"/>
        </w:rPr>
        <w:t>, със седалище в гр.Чипровци, ул.”Васил Левски” №19, с ЕИК: 2016174760138</w:t>
      </w:r>
      <w:r w:rsidRPr="000103A1">
        <w:rPr>
          <w:rFonts w:ascii="Times New Roman" w:hAnsi="Times New Roman"/>
          <w:sz w:val="24"/>
          <w:szCs w:val="24"/>
        </w:rPr>
        <w:t>, представлявано о</w:t>
      </w:r>
      <w:r>
        <w:rPr>
          <w:rFonts w:ascii="Times New Roman" w:hAnsi="Times New Roman"/>
          <w:sz w:val="24"/>
          <w:szCs w:val="24"/>
        </w:rPr>
        <w:t>т инж. Красимир Вълков</w:t>
      </w:r>
      <w:r w:rsidRPr="000103A1">
        <w:rPr>
          <w:rFonts w:ascii="Times New Roman" w:hAnsi="Times New Roman"/>
          <w:sz w:val="24"/>
          <w:szCs w:val="24"/>
        </w:rPr>
        <w:t xml:space="preserve"> – Ди</w:t>
      </w:r>
      <w:r>
        <w:rPr>
          <w:rFonts w:ascii="Times New Roman" w:hAnsi="Times New Roman"/>
          <w:sz w:val="24"/>
          <w:szCs w:val="24"/>
        </w:rPr>
        <w:t>ректор и Петя Антова</w:t>
      </w:r>
      <w:r w:rsidRPr="000103A1">
        <w:rPr>
          <w:rFonts w:ascii="Times New Roman" w:hAnsi="Times New Roman"/>
          <w:sz w:val="24"/>
          <w:szCs w:val="24"/>
        </w:rPr>
        <w:t xml:space="preserve"> – Главен счетоводител, наричано за краткост </w:t>
      </w:r>
      <w:r w:rsidRPr="000103A1">
        <w:rPr>
          <w:rFonts w:ascii="Times New Roman" w:hAnsi="Times New Roman"/>
          <w:b/>
          <w:bCs/>
          <w:sz w:val="24"/>
          <w:szCs w:val="24"/>
        </w:rPr>
        <w:t>“ВЪЗЛОЖИТЕЛ”</w:t>
      </w:r>
      <w:r w:rsidRPr="000103A1">
        <w:rPr>
          <w:rFonts w:ascii="Times New Roman" w:hAnsi="Times New Roman"/>
          <w:sz w:val="24"/>
          <w:szCs w:val="24"/>
        </w:rPr>
        <w:t xml:space="preserve">,  от една страна   </w:t>
      </w:r>
      <w:r w:rsidRPr="000103A1">
        <w:rPr>
          <w:rFonts w:ascii="Times New Roman" w:hAnsi="Times New Roman"/>
          <w:b/>
          <w:sz w:val="24"/>
          <w:szCs w:val="24"/>
        </w:rPr>
        <w:t>и</w:t>
      </w:r>
    </w:p>
    <w:p w:rsidR="00614B95" w:rsidRPr="000103A1" w:rsidRDefault="00614B95" w:rsidP="0026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2.„…………..“  …………</w:t>
      </w:r>
      <w:r w:rsidRPr="000103A1">
        <w:rPr>
          <w:rFonts w:ascii="Times New Roman" w:hAnsi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0103A1">
        <w:rPr>
          <w:rFonts w:ascii="Times New Roman" w:hAnsi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hAnsi="Times New Roman"/>
          <w:sz w:val="24"/>
          <w:szCs w:val="24"/>
        </w:rPr>
        <w:t xml:space="preserve"> от друга страна</w:t>
      </w:r>
    </w:p>
    <w:p w:rsidR="00614B95" w:rsidRPr="000103A1" w:rsidRDefault="00614B95" w:rsidP="002639D8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и на основан</w:t>
      </w:r>
      <w:r>
        <w:rPr>
          <w:rFonts w:ascii="Times New Roman" w:hAnsi="Times New Roman"/>
          <w:sz w:val="24"/>
          <w:szCs w:val="24"/>
        </w:rPr>
        <w:t>ие Решение № ……………./……………...201</w:t>
      </w:r>
      <w:r w:rsidRPr="00102613">
        <w:rPr>
          <w:rFonts w:ascii="Times New Roman" w:hAnsi="Times New Roman"/>
          <w:sz w:val="24"/>
          <w:szCs w:val="24"/>
          <w:lang w:val="ru-RU"/>
        </w:rPr>
        <w:t>9</w:t>
      </w:r>
      <w:r w:rsidRPr="000103A1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на Директора на ТП – ДГС – Чипровци</w:t>
      </w:r>
      <w:r w:rsidRPr="000103A1">
        <w:rPr>
          <w:rFonts w:ascii="Times New Roman" w:hAnsi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14B95" w:rsidRPr="000103A1" w:rsidRDefault="00614B95" w:rsidP="002639D8">
      <w:pPr>
        <w:spacing w:before="120" w:after="12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обособена позиция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0103A1">
        <w:rPr>
          <w:rFonts w:ascii="Times New Roman" w:hAnsi="Times New Roman"/>
          <w:sz w:val="24"/>
          <w:szCs w:val="24"/>
        </w:rPr>
        <w:t>, се подписа настоящият Договор.</w:t>
      </w:r>
    </w:p>
    <w:p w:rsidR="00614B95" w:rsidRPr="000103A1" w:rsidRDefault="00614B95" w:rsidP="002639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Страните се споразумяха за следното:</w:t>
      </w:r>
    </w:p>
    <w:p w:rsidR="00614B95" w:rsidRPr="000103A1" w:rsidRDefault="00614B95" w:rsidP="002639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95" w:rsidRPr="00FD4BEB" w:rsidRDefault="00614B95" w:rsidP="002639D8">
      <w:pPr>
        <w:pStyle w:val="ListParagraph"/>
        <w:autoSpaceDE w:val="0"/>
        <w:autoSpaceDN w:val="0"/>
        <w:adjustRightInd w:val="0"/>
        <w:spacing w:after="0"/>
        <w:ind w:left="0" w:firstLine="567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  <w:lang w:val="en-US"/>
        </w:rPr>
        <w:t>i</w:t>
      </w:r>
      <w:r w:rsidRPr="00E32761">
        <w:rPr>
          <w:b/>
          <w:bCs/>
          <w:caps/>
          <w:szCs w:val="24"/>
          <w:lang w:val="ru-RU"/>
        </w:rPr>
        <w:t>.</w:t>
      </w:r>
      <w:r w:rsidRPr="00FD4BEB">
        <w:rPr>
          <w:b/>
          <w:bCs/>
          <w:caps/>
          <w:szCs w:val="24"/>
        </w:rPr>
        <w:t>Предмет на договора</w:t>
      </w:r>
    </w:p>
    <w:p w:rsidR="00614B95" w:rsidRPr="000103A1" w:rsidRDefault="00614B95" w:rsidP="002639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  <w:t>1.</w:t>
      </w:r>
      <w:r w:rsidRPr="000103A1">
        <w:rPr>
          <w:rFonts w:ascii="Times New Roman" w:hAnsi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</w:t>
      </w:r>
      <w:r>
        <w:rPr>
          <w:rFonts w:ascii="Times New Roman" w:hAnsi="Times New Roman"/>
          <w:sz w:val="24"/>
          <w:szCs w:val="24"/>
        </w:rPr>
        <w:t>вно горско стопанство – Чипровци</w:t>
      </w:r>
      <w:r w:rsidRPr="000103A1">
        <w:rPr>
          <w:rFonts w:ascii="Times New Roman" w:hAnsi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hAnsi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3. </w:t>
      </w:r>
      <w:r w:rsidRPr="000103A1">
        <w:rPr>
          <w:rFonts w:ascii="Times New Roman" w:hAnsi="Times New Roman"/>
          <w:sz w:val="24"/>
          <w:szCs w:val="24"/>
        </w:rPr>
        <w:t xml:space="preserve">Възложителят има право да променя посочените  </w:t>
      </w:r>
      <w:r w:rsidRPr="000103A1">
        <w:rPr>
          <w:rFonts w:ascii="Times New Roman" w:hAnsi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hAnsi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614B95" w:rsidRPr="000103A1" w:rsidRDefault="00614B95" w:rsidP="002639D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/>
          <w:b/>
          <w:bCs/>
          <w:caps/>
          <w:sz w:val="24"/>
          <w:szCs w:val="24"/>
        </w:rPr>
        <w:t>II. СРОК НА ДОГОВОРА,</w:t>
      </w:r>
      <w:r w:rsidRPr="00E32761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b/>
          <w:bCs/>
          <w:caps/>
          <w:sz w:val="24"/>
          <w:szCs w:val="24"/>
        </w:rPr>
        <w:t>ВЛИЗАНЕ В СИЛА И ОБЩА СТОЙНОСТ</w:t>
      </w:r>
    </w:p>
    <w:p w:rsidR="00614B95" w:rsidRDefault="00614B95" w:rsidP="002639D8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93FD7">
        <w:rPr>
          <w:rFonts w:ascii="Times New Roman" w:hAnsi="Times New Roman"/>
          <w:sz w:val="24"/>
          <w:szCs w:val="24"/>
        </w:rPr>
        <w:t xml:space="preserve">4. Настоящият договор се сключва за срок от </w:t>
      </w:r>
      <w:r w:rsidRPr="00CA7CC7">
        <w:rPr>
          <w:rFonts w:ascii="Times New Roman" w:hAnsi="Times New Roman"/>
          <w:b/>
          <w:color w:val="000000"/>
          <w:sz w:val="24"/>
          <w:szCs w:val="24"/>
        </w:rPr>
        <w:t>36 /тридесет и шест/ месеца</w:t>
      </w:r>
      <w:r w:rsidRPr="00793FD7">
        <w:rPr>
          <w:rFonts w:ascii="Times New Roman" w:hAnsi="Times New Roman"/>
          <w:color w:val="000000"/>
          <w:sz w:val="24"/>
          <w:szCs w:val="24"/>
        </w:rPr>
        <w:t xml:space="preserve">, считано от </w:t>
      </w:r>
      <w:r w:rsidRPr="00793FD7">
        <w:rPr>
          <w:rFonts w:ascii="Times New Roman" w:hAnsi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793FD7">
        <w:rPr>
          <w:rFonts w:ascii="Times New Roman" w:hAnsi="Times New Roman"/>
          <w:color w:val="000000"/>
          <w:sz w:val="24"/>
          <w:szCs w:val="24"/>
        </w:rPr>
        <w:t>или</w:t>
      </w:r>
      <w:r w:rsidRPr="00793FD7">
        <w:rPr>
          <w:rFonts w:ascii="Times New Roman" w:hAnsi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обособена позиция № 2</w:t>
      </w:r>
      <w:r w:rsidRPr="00F03DFF">
        <w:rPr>
          <w:rFonts w:ascii="Times New Roman" w:hAnsi="Times New Roman"/>
          <w:b/>
          <w:sz w:val="24"/>
          <w:szCs w:val="24"/>
        </w:rPr>
        <w:t>:</w:t>
      </w:r>
      <w:r w:rsidRPr="00793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color w:val="000000"/>
          <w:sz w:val="24"/>
          <w:szCs w:val="24"/>
        </w:rPr>
        <w:t>……. лв. ( ……….</w:t>
      </w:r>
      <w:r w:rsidRPr="00040FDC">
        <w:rPr>
          <w:rFonts w:ascii="Times New Roman" w:hAnsi="Times New Roman"/>
          <w:b/>
          <w:color w:val="000000"/>
          <w:sz w:val="24"/>
          <w:szCs w:val="24"/>
        </w:rPr>
        <w:t xml:space="preserve"> лева 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без ДДС</w:t>
      </w:r>
      <w:r w:rsidRPr="00040FDC">
        <w:rPr>
          <w:rFonts w:ascii="Times New Roman" w:hAnsi="Times New Roman"/>
          <w:b/>
          <w:sz w:val="24"/>
          <w:szCs w:val="24"/>
        </w:rPr>
        <w:t>,</w:t>
      </w:r>
      <w:r w:rsidRPr="00793FD7">
        <w:rPr>
          <w:rFonts w:ascii="Times New Roman" w:hAnsi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614B95" w:rsidRPr="00102613" w:rsidRDefault="00614B95" w:rsidP="002639D8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102613">
        <w:rPr>
          <w:rFonts w:ascii="Times New Roman" w:hAnsi="Times New Roman"/>
          <w:sz w:val="24"/>
          <w:szCs w:val="24"/>
          <w:lang w:eastAsia="en-US"/>
        </w:rPr>
        <w:t>Договорът влиза в сила от подписването му.</w:t>
      </w:r>
    </w:p>
    <w:p w:rsidR="00614B95" w:rsidRPr="00102613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2639D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/>
          <w:b/>
          <w:bCs/>
          <w:caps/>
          <w:sz w:val="24"/>
          <w:szCs w:val="24"/>
        </w:rPr>
        <w:t>ІII. ЦенИ и начин на плащане:</w:t>
      </w:r>
    </w:p>
    <w:p w:rsidR="00614B95" w:rsidRPr="000103A1" w:rsidRDefault="00614B95" w:rsidP="002639D8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caps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5. </w:t>
      </w:r>
      <w:r w:rsidRPr="000103A1">
        <w:rPr>
          <w:rFonts w:ascii="Times New Roman" w:hAnsi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614B95" w:rsidRPr="000103A1" w:rsidRDefault="00614B95" w:rsidP="0026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6.</w:t>
      </w:r>
      <w:r w:rsidRPr="000103A1">
        <w:rPr>
          <w:rFonts w:ascii="Times New Roman" w:hAnsi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7. </w:t>
      </w:r>
      <w:r w:rsidRPr="000103A1">
        <w:rPr>
          <w:rFonts w:ascii="Times New Roman" w:hAnsi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8.</w:t>
      </w:r>
      <w:r w:rsidRPr="000103A1">
        <w:rPr>
          <w:rFonts w:ascii="Times New Roman" w:hAnsi="Times New Roman"/>
          <w:sz w:val="24"/>
          <w:szCs w:val="24"/>
        </w:rPr>
        <w:t xml:space="preserve"> Възложителят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614B95" w:rsidRPr="000103A1" w:rsidRDefault="00614B95" w:rsidP="002639D8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</w:p>
    <w:p w:rsidR="00614B95" w:rsidRPr="000103A1" w:rsidRDefault="00614B95" w:rsidP="002639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IV. УСЛОВИЯ НА ДОСТАВКА</w:t>
      </w:r>
    </w:p>
    <w:p w:rsidR="00614B95" w:rsidRPr="000103A1" w:rsidRDefault="00614B95" w:rsidP="002639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9. </w:t>
      </w:r>
      <w:r w:rsidRPr="000103A1">
        <w:rPr>
          <w:rFonts w:ascii="Times New Roman" w:hAnsi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76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103A1">
        <w:rPr>
          <w:rFonts w:ascii="Times New Roman" w:hAnsi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10.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>
        <w:rPr>
          <w:rFonts w:ascii="Times New Roman" w:hAnsi="Times New Roman"/>
          <w:b/>
          <w:sz w:val="24"/>
          <w:szCs w:val="24"/>
        </w:rPr>
        <w:t>гр.Чипровци, ул.”Васил Левски“№ 19</w:t>
      </w:r>
      <w:r w:rsidRPr="000103A1">
        <w:rPr>
          <w:rFonts w:ascii="Times New Roman" w:hAnsi="Times New Roman"/>
          <w:b/>
          <w:sz w:val="24"/>
          <w:szCs w:val="24"/>
        </w:rPr>
        <w:t>.</w:t>
      </w:r>
    </w:p>
    <w:p w:rsidR="00614B95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11.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</w:t>
      </w:r>
      <w:r>
        <w:rPr>
          <w:rFonts w:ascii="Times New Roman" w:hAnsi="Times New Roman"/>
          <w:sz w:val="24"/>
          <w:szCs w:val="24"/>
        </w:rPr>
        <w:t>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12.Ред за приемане на работата</w:t>
      </w:r>
      <w:r w:rsidRPr="000103A1">
        <w:rPr>
          <w:rFonts w:ascii="Times New Roman" w:hAnsi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caps/>
          <w:sz w:val="24"/>
          <w:szCs w:val="24"/>
        </w:rPr>
        <w:t>13.</w:t>
      </w:r>
      <w:r w:rsidRPr="000103A1">
        <w:rPr>
          <w:rFonts w:ascii="Times New Roman" w:hAnsi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614B95" w:rsidRPr="000103A1" w:rsidRDefault="00614B95" w:rsidP="0026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V. ПРАВА И ЗАДЪЛЖЕНИЯ НА ИЗПЪЛНИТЕЛЯ</w:t>
      </w:r>
    </w:p>
    <w:p w:rsidR="00614B95" w:rsidRPr="000103A1" w:rsidRDefault="00614B95" w:rsidP="00263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ab/>
        <w:t>14.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15. </w:t>
      </w:r>
      <w:r w:rsidRPr="000103A1">
        <w:rPr>
          <w:rFonts w:ascii="Times New Roman" w:hAnsi="Times New Roman"/>
          <w:sz w:val="24"/>
          <w:szCs w:val="24"/>
        </w:rPr>
        <w:t>При доставката упълномощените от Изпълнителя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16. </w:t>
      </w:r>
      <w:r w:rsidRPr="000103A1">
        <w:rPr>
          <w:rFonts w:ascii="Times New Roman" w:hAnsi="Times New Roman"/>
          <w:sz w:val="24"/>
          <w:szCs w:val="24"/>
        </w:rPr>
        <w:t>Изпълнителят има право да получи от Възложителя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необходимото съдействие за осъществяване на доставката.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17. </w:t>
      </w:r>
      <w:r w:rsidRPr="000103A1">
        <w:rPr>
          <w:rFonts w:ascii="Times New Roman" w:hAnsi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18. </w:t>
      </w:r>
      <w:r w:rsidRPr="000103A1">
        <w:rPr>
          <w:rFonts w:ascii="Times New Roman" w:hAnsi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договорената цена.</w:t>
      </w:r>
    </w:p>
    <w:p w:rsidR="00614B95" w:rsidRPr="000103A1" w:rsidRDefault="00614B95" w:rsidP="0026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19.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614B95" w:rsidRPr="000103A1" w:rsidRDefault="00614B95" w:rsidP="002639D8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20.</w:t>
      </w:r>
      <w:r w:rsidRPr="000103A1">
        <w:rPr>
          <w:rFonts w:ascii="Times New Roman" w:hAnsi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614B95" w:rsidRPr="000103A1" w:rsidRDefault="00614B95" w:rsidP="002639D8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0103A1">
        <w:rPr>
          <w:rFonts w:ascii="Times New Roman" w:hAnsi="Times New Roman"/>
          <w:b/>
          <w:iCs/>
          <w:sz w:val="24"/>
          <w:szCs w:val="24"/>
        </w:rPr>
        <w:t>VI. ПРАВА И ЗАДЪЛЖЕНИЯ НА ВЪЗЛОЖИТЕЛЯ</w:t>
      </w:r>
    </w:p>
    <w:p w:rsidR="00614B95" w:rsidRPr="000103A1" w:rsidRDefault="00614B95" w:rsidP="002639D8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21. </w:t>
      </w:r>
      <w:r w:rsidRPr="000103A1">
        <w:rPr>
          <w:rFonts w:ascii="Times New Roman" w:hAnsi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 w:rsidRPr="000103A1">
        <w:rPr>
          <w:rFonts w:ascii="Times New Roman" w:hAnsi="Times New Roman"/>
          <w:b/>
          <w:sz w:val="24"/>
          <w:szCs w:val="24"/>
        </w:rPr>
        <w:t xml:space="preserve">22. </w:t>
      </w:r>
      <w:r w:rsidRPr="000103A1">
        <w:rPr>
          <w:rFonts w:ascii="Times New Roman" w:hAnsi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 xml:space="preserve">23. </w:t>
      </w:r>
      <w:r w:rsidRPr="000103A1">
        <w:rPr>
          <w:rFonts w:ascii="Times New Roman" w:hAnsi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24.</w:t>
      </w:r>
      <w:r w:rsidRPr="000103A1">
        <w:rPr>
          <w:rFonts w:ascii="Times New Roman" w:hAnsi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614B95" w:rsidRPr="000103A1" w:rsidRDefault="00614B95" w:rsidP="002639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25.</w:t>
      </w:r>
      <w:r w:rsidRPr="000103A1">
        <w:rPr>
          <w:rFonts w:ascii="Times New Roman" w:hAnsi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614B95" w:rsidRPr="000103A1" w:rsidRDefault="00614B95" w:rsidP="002639D8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614B95" w:rsidRPr="000103A1" w:rsidRDefault="00614B95" w:rsidP="002639D8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</w:p>
    <w:p w:rsidR="00614B95" w:rsidRPr="005E1BE1" w:rsidRDefault="00614B95" w:rsidP="002639D8">
      <w:pPr>
        <w:pStyle w:val="htcenter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0103A1">
        <w:tab/>
      </w:r>
      <w:r w:rsidRPr="000103A1">
        <w:rPr>
          <w:b/>
          <w:bCs/>
        </w:rPr>
        <w:t>26</w:t>
      </w:r>
      <w:r w:rsidRPr="000103A1">
        <w:t xml:space="preserve">. </w:t>
      </w:r>
      <w:r>
        <w:t xml:space="preserve">При подписването на този Договор, </w:t>
      </w:r>
      <w:r>
        <w:rPr>
          <w:b/>
        </w:rPr>
        <w:t>Изпълнителят</w:t>
      </w:r>
      <w:r>
        <w:t xml:space="preserve"> представя на </w:t>
      </w:r>
      <w:r>
        <w:rPr>
          <w:b/>
        </w:rPr>
        <w:t>Възложителят</w:t>
      </w:r>
      <w:r>
        <w:t xml:space="preserve"> гаранция за изпълнение в размер на 2 %  (два на сто) от </w:t>
      </w:r>
      <w:r>
        <w:rPr>
          <w:spacing w:val="-2"/>
        </w:rPr>
        <w:t xml:space="preserve">Стойността на Договора без ДДС, а именно </w:t>
      </w:r>
      <w:r w:rsidRPr="00BB70A5">
        <w:rPr>
          <w:b/>
          <w:lang w:val="ru-RU"/>
        </w:rPr>
        <w:t>………</w:t>
      </w:r>
      <w:r>
        <w:t xml:space="preserve"> (</w:t>
      </w:r>
      <w:r w:rsidRPr="00BB70A5">
        <w:rPr>
          <w:lang w:val="ru-RU"/>
        </w:rPr>
        <w:t>……………</w:t>
      </w:r>
      <w:r>
        <w:t>)</w:t>
      </w:r>
      <w:r w:rsidRPr="00BB70A5">
        <w:rPr>
          <w:lang w:val="ru-RU"/>
        </w:rPr>
        <w:t xml:space="preserve"> </w:t>
      </w:r>
      <w:r>
        <w:t>лева („</w:t>
      </w:r>
      <w:r>
        <w:rPr>
          <w:b/>
        </w:rPr>
        <w:t>Гаранцията за изпълнение</w:t>
      </w:r>
      <w:r>
        <w:t xml:space="preserve">“), която служи за обезпечаване на изпълнението на задълженията на </w:t>
      </w:r>
      <w:r>
        <w:rPr>
          <w:b/>
        </w:rPr>
        <w:t>Изпълнителя</w:t>
      </w:r>
      <w:r>
        <w:t xml:space="preserve"> по Договора</w:t>
      </w:r>
      <w:r>
        <w:rPr>
          <w:spacing w:val="-2"/>
        </w:rPr>
        <w:t xml:space="preserve">. </w:t>
      </w:r>
    </w:p>
    <w:p w:rsidR="00614B95" w:rsidRPr="005E1BE1" w:rsidRDefault="00614B95" w:rsidP="002639D8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</w:rPr>
        <w:t xml:space="preserve">      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27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(1)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Когато като Гаранция за изпълнение се представя парична сума, сумата се внася по следната банкова сметка на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E1BE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14B95" w:rsidRPr="005E1BE1" w:rsidRDefault="00614B95" w:rsidP="002639D8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</w:t>
      </w:r>
    </w:p>
    <w:p w:rsidR="00614B95" w:rsidRPr="005E1BE1" w:rsidRDefault="00614B95" w:rsidP="002639D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IBAN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 xml:space="preserve">: 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BG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 xml:space="preserve">77 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CECB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 xml:space="preserve"> 9790 10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G</w:t>
      </w:r>
      <w:r w:rsidRPr="005E1BE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>34285 01</w:t>
      </w:r>
      <w:r w:rsidRPr="005E1BE1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;  </w:t>
      </w:r>
    </w:p>
    <w:p w:rsidR="00614B95" w:rsidRPr="005E1BE1" w:rsidRDefault="00614B95" w:rsidP="002639D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5E1BE1">
        <w:rPr>
          <w:rFonts w:ascii="Times New Roman" w:hAnsi="Times New Roman"/>
          <w:b/>
          <w:sz w:val="24"/>
          <w:szCs w:val="24"/>
          <w:u w:val="single"/>
        </w:rPr>
        <w:t>BIC</w:t>
      </w:r>
      <w:r w:rsidRPr="005E1BE1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5E1BE1">
        <w:rPr>
          <w:rFonts w:ascii="Times New Roman" w:hAnsi="Times New Roman"/>
          <w:b/>
          <w:sz w:val="24"/>
          <w:szCs w:val="24"/>
          <w:u w:val="single"/>
          <w:lang w:val="en-US"/>
        </w:rPr>
        <w:t>CECBBGSF</w:t>
      </w:r>
      <w:r w:rsidRPr="005E1BE1">
        <w:rPr>
          <w:rFonts w:ascii="Times New Roman" w:hAnsi="Times New Roman"/>
          <w:b/>
          <w:sz w:val="24"/>
          <w:szCs w:val="24"/>
          <w:u w:val="single"/>
          <w:lang w:val="en-GB"/>
        </w:rPr>
        <w:t>;</w:t>
      </w:r>
    </w:p>
    <w:p w:rsidR="00614B95" w:rsidRPr="005E1BE1" w:rsidRDefault="00614B95" w:rsidP="002639D8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5E1BE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При </w:t>
      </w:r>
      <w:r w:rsidRPr="005E1BE1">
        <w:rPr>
          <w:rFonts w:ascii="Times New Roman" w:hAnsi="Times New Roman"/>
          <w:b/>
          <w:sz w:val="24"/>
          <w:szCs w:val="24"/>
          <w:u w:val="single"/>
        </w:rPr>
        <w:t xml:space="preserve">ЦЕНТРАЛНА КООПЕРАТИВНА БАНКА </w:t>
      </w:r>
      <w:r w:rsidRPr="005E1BE1">
        <w:rPr>
          <w:rFonts w:ascii="Times New Roman" w:hAnsi="Times New Roman"/>
          <w:b/>
          <w:sz w:val="24"/>
          <w:szCs w:val="24"/>
          <w:u w:val="single"/>
          <w:lang w:val="ru-RU"/>
        </w:rPr>
        <w:t>АД ,клон Монтана</w:t>
      </w:r>
      <w:r w:rsidRPr="005E1BE1">
        <w:rPr>
          <w:rStyle w:val="FontStyle65"/>
          <w:noProof/>
          <w:sz w:val="24"/>
          <w:szCs w:val="24"/>
        </w:rPr>
        <w:t>,</w:t>
      </w:r>
    </w:p>
    <w:p w:rsidR="00614B95" w:rsidRPr="00BB70A5" w:rsidRDefault="00614B95" w:rsidP="002639D8">
      <w:pPr>
        <w:shd w:val="clear" w:color="auto" w:fill="FFFFFF"/>
        <w:jc w:val="both"/>
        <w:rPr>
          <w:b/>
          <w:bCs/>
          <w:iCs/>
          <w:lang w:val="ru-RU"/>
        </w:rPr>
      </w:pPr>
      <w:r>
        <w:rPr>
          <w:color w:val="000000"/>
          <w:spacing w:val="-2"/>
        </w:rPr>
        <w:t xml:space="preserve">          </w:t>
      </w:r>
      <w:r w:rsidRPr="00BB70A5">
        <w:rPr>
          <w:color w:val="000000"/>
          <w:spacing w:val="-2"/>
          <w:lang w:val="ru-RU"/>
        </w:rPr>
        <w:t xml:space="preserve">  </w:t>
      </w:r>
    </w:p>
    <w:p w:rsidR="00614B95" w:rsidRPr="00BB70A5" w:rsidRDefault="00614B95" w:rsidP="002639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</w:p>
    <w:p w:rsidR="00614B95" w:rsidRPr="005E1BE1" w:rsidRDefault="00614B95" w:rsidP="002639D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0A5">
        <w:rPr>
          <w:b/>
          <w:lang w:val="ru-RU"/>
        </w:rPr>
        <w:t xml:space="preserve"> </w:t>
      </w:r>
      <w:r>
        <w:rPr>
          <w:b/>
        </w:rPr>
        <w:t xml:space="preserve">(2) 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Когато като гаранция за изпълнение се представя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>банкова гаранция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предава на </w:t>
      </w:r>
      <w:r>
        <w:rPr>
          <w:rFonts w:ascii="Times New Roman" w:hAnsi="Times New Roman"/>
          <w:b/>
          <w:color w:val="000000"/>
          <w:sz w:val="24"/>
          <w:szCs w:val="24"/>
        </w:rPr>
        <w:t>Възложителя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оригинален екземпляр на банкова гаранция, издадена в полза на 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z w:val="24"/>
          <w:szCs w:val="24"/>
        </w:rPr>
        <w:t>, която трябва да отговаря на следните изисквания:</w:t>
      </w:r>
    </w:p>
    <w:p w:rsidR="00614B95" w:rsidRPr="005E1BE1" w:rsidRDefault="00614B95" w:rsidP="002639D8">
      <w:pPr>
        <w:shd w:val="clear" w:color="auto" w:fill="FFFFFF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да бъде безусловна и неотменяема банкова гаранция във форма, предварително съгласувана с 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, да съдържа задължение на банката - гарант да извърши плащане при първо писмено искане от </w:t>
      </w:r>
      <w:r w:rsidRPr="005E1BE1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, деклариращ, че е налице неизпълнение на задължение на </w:t>
      </w:r>
      <w:r>
        <w:rPr>
          <w:rFonts w:ascii="Times New Roman" w:hAnsi="Times New Roman"/>
          <w:b/>
          <w:color w:val="000000"/>
          <w:sz w:val="24"/>
          <w:szCs w:val="24"/>
        </w:rPr>
        <w:t>Възложителя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или друго основание за задържане на Гаранцията за изпълнение по този Договор;</w:t>
      </w:r>
    </w:p>
    <w:p w:rsidR="00614B95" w:rsidRPr="005E1BE1" w:rsidRDefault="00614B95" w:rsidP="002639D8">
      <w:pPr>
        <w:shd w:val="clear" w:color="auto" w:fill="FFFFFF"/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да бъде със срок на валидност за целия срок на действие на Договора плюс </w:t>
      </w:r>
      <w:r w:rsidRPr="005E1BE1">
        <w:rPr>
          <w:rFonts w:ascii="Times New Roman" w:hAnsi="Times New Roman"/>
          <w:b/>
          <w:color w:val="000000"/>
          <w:sz w:val="24"/>
          <w:szCs w:val="24"/>
          <w:u w:val="single"/>
        </w:rPr>
        <w:t>30 (тридесет) дни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 след прекратяването на Договора, като при необходимост срокът на валидност на банковата гаранция се удължава или се издава нова.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614B95" w:rsidRPr="005E1BE1" w:rsidRDefault="00614B95" w:rsidP="002639D8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(3)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Банковите разходи по откриването и поддържането на Гаранцията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за изпълнение във формата на банкова гаранция, както и по усвояването на средства от страна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, при наличието на основание за това,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са за сметка на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Изпълнителя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</w:p>
    <w:p w:rsidR="00614B95" w:rsidRPr="005E1BE1" w:rsidRDefault="00614B95" w:rsidP="002639D8">
      <w:pPr>
        <w:shd w:val="clear" w:color="auto" w:fill="FFFFFF"/>
        <w:ind w:firstLine="10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E1BE1">
        <w:rPr>
          <w:rFonts w:ascii="Times New Roman" w:hAnsi="Times New Roman"/>
          <w:b/>
          <w:sz w:val="24"/>
          <w:szCs w:val="24"/>
          <w:lang w:val="ru-RU"/>
        </w:rPr>
        <w:t>28</w:t>
      </w:r>
      <w:r w:rsidRPr="00BB70A5">
        <w:rPr>
          <w:b/>
          <w:lang w:val="ru-RU"/>
        </w:rPr>
        <w:t xml:space="preserve">. </w:t>
      </w:r>
      <w:r>
        <w:rPr>
          <w:b/>
        </w:rPr>
        <w:t xml:space="preserve">(1) </w:t>
      </w:r>
      <w:r w:rsidRPr="005E1BE1">
        <w:rPr>
          <w:rFonts w:ascii="Times New Roman" w:hAnsi="Times New Roman"/>
          <w:color w:val="000000"/>
          <w:sz w:val="24"/>
          <w:szCs w:val="24"/>
        </w:rPr>
        <w:t xml:space="preserve">Когато като Гаранция за изпълнение се представя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застраховка,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предава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оригинален екземпляр на застрахователна полица, издадена в полза на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,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в която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е посочен като трето ползващо се лице (бенефициер), която трябва да отговаря на следните изисквания:</w:t>
      </w:r>
    </w:p>
    <w:p w:rsidR="00614B95" w:rsidRPr="005E1BE1" w:rsidRDefault="00614B95" w:rsidP="002639D8">
      <w:pPr>
        <w:shd w:val="clear" w:color="auto" w:fill="FFFFFF"/>
        <w:ind w:firstLine="1134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1.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да обезпечава изпълнението на този Договор чрез покритие на отговорността на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Изпърнителя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;</w:t>
      </w:r>
    </w:p>
    <w:p w:rsidR="00614B95" w:rsidRPr="005E1BE1" w:rsidRDefault="00614B95" w:rsidP="002639D8">
      <w:pPr>
        <w:shd w:val="clear" w:color="auto" w:fill="FFFFFF"/>
        <w:ind w:firstLine="113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2.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бъде със срок на валидност за целия срок на действие на Договора плюс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30 (Тридесет) дни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след прекратяването на Договора. </w:t>
      </w:r>
    </w:p>
    <w:p w:rsidR="00614B95" w:rsidRPr="005E1BE1" w:rsidRDefault="00614B95" w:rsidP="002639D8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E1BE1">
        <w:rPr>
          <w:rFonts w:ascii="Times New Roman" w:hAnsi="Times New Roman"/>
          <w:b/>
          <w:sz w:val="24"/>
          <w:szCs w:val="24"/>
        </w:rPr>
        <w:t xml:space="preserve"> (2)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, при наличието на основание за това, са за сметка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614B95" w:rsidRPr="005E1BE1" w:rsidRDefault="00614B95" w:rsidP="002639D8">
      <w:pPr>
        <w:shd w:val="clear" w:color="auto" w:fill="FFFFFF"/>
        <w:tabs>
          <w:tab w:val="left" w:pos="-180"/>
        </w:tabs>
        <w:ind w:firstLine="108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sz w:val="24"/>
          <w:szCs w:val="24"/>
          <w:lang w:val="ru-RU"/>
        </w:rPr>
        <w:t>29.</w:t>
      </w:r>
      <w:r w:rsidRPr="00BB70A5">
        <w:rPr>
          <w:b/>
          <w:lang w:val="ru-RU"/>
        </w:rPr>
        <w:t xml:space="preserve"> </w:t>
      </w:r>
      <w:r>
        <w:rPr>
          <w:b/>
        </w:rPr>
        <w:t xml:space="preserve">(1)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освобождава Гаранцията за изпълнение в срок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до 7 (седем) дни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след приключване на изпълнението на Договора и окончателно приемане на строително-монтажните работи в пълен размер, ако липсват основания за задържането от страна на </w:t>
      </w:r>
      <w:r w:rsidRPr="005E1BE1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ъзложителя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 на каквато и да е сума по нея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14B95" w:rsidRPr="005E1BE1" w:rsidRDefault="00614B95" w:rsidP="002639D8">
      <w:pPr>
        <w:shd w:val="clear" w:color="auto" w:fill="FFFFFF"/>
        <w:tabs>
          <w:tab w:val="left" w:pos="-180"/>
        </w:tabs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(2)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извършва, както следва:</w:t>
      </w:r>
    </w:p>
    <w:p w:rsidR="00614B95" w:rsidRPr="005E1BE1" w:rsidRDefault="00614B95" w:rsidP="002639D8">
      <w:pPr>
        <w:shd w:val="clear" w:color="auto" w:fill="FFFFFF"/>
        <w:tabs>
          <w:tab w:val="left" w:pos="-180"/>
        </w:tabs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1.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е във формата на парична сума – чрез превеждане на сумата по банковата сметка на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, посочена в чл.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8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Договора; </w:t>
      </w:r>
    </w:p>
    <w:p w:rsidR="00614B95" w:rsidRPr="005E1BE1" w:rsidRDefault="00614B95" w:rsidP="002639D8">
      <w:pPr>
        <w:shd w:val="clear" w:color="auto" w:fill="FFFFFF"/>
        <w:tabs>
          <w:tab w:val="left" w:pos="-180"/>
        </w:tabs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2.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е във формата на банкова гаранция – чрез връщане на нейния оригинал на представител на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или упълномощено от него лице;</w:t>
      </w:r>
    </w:p>
    <w:p w:rsidR="00614B95" w:rsidRPr="005E1BE1" w:rsidRDefault="00614B95" w:rsidP="002639D8">
      <w:pPr>
        <w:shd w:val="clear" w:color="auto" w:fill="FFFFFF"/>
        <w:tabs>
          <w:tab w:val="left" w:pos="-180"/>
        </w:tabs>
        <w:ind w:firstLine="113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3.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е във формата на застраховка – чрез връщане на оригинала на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 xml:space="preserve">застрахователната полица/застрахователния сертификат 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5E1BE1">
        <w:rPr>
          <w:rFonts w:ascii="Times New Roman" w:hAnsi="Times New Roman"/>
          <w:b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зпълнителя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 xml:space="preserve"> или упълномощено от него лице </w:t>
      </w:r>
      <w:r w:rsidRPr="005E1BE1">
        <w:rPr>
          <w:rFonts w:ascii="Times New Roman" w:hAnsi="Times New Roman"/>
          <w:color w:val="000000"/>
          <w:spacing w:val="1"/>
          <w:sz w:val="24"/>
          <w:szCs w:val="24"/>
        </w:rPr>
        <w:t>/ изпращане на писмено уведомление до застрахователя</w:t>
      </w:r>
      <w:r w:rsidRPr="005E1BE1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14B95" w:rsidRPr="000103A1" w:rsidRDefault="00614B95" w:rsidP="0010261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30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При забава на плащането </w:t>
      </w:r>
      <w:r w:rsidRPr="005E1BE1">
        <w:rPr>
          <w:rFonts w:ascii="Times New Roman" w:hAnsi="Times New Roman"/>
          <w:b/>
          <w:sz w:val="24"/>
          <w:szCs w:val="24"/>
        </w:rPr>
        <w:t>Възложителят</w:t>
      </w:r>
      <w:r w:rsidRPr="000103A1">
        <w:rPr>
          <w:rFonts w:ascii="Times New Roman" w:hAnsi="Times New Roman"/>
          <w:sz w:val="24"/>
          <w:szCs w:val="24"/>
        </w:rPr>
        <w:t xml:space="preserve"> дължи на </w:t>
      </w:r>
      <w:r w:rsidRPr="005E1BE1">
        <w:rPr>
          <w:rFonts w:ascii="Times New Roman" w:hAnsi="Times New Roman"/>
          <w:b/>
          <w:sz w:val="24"/>
          <w:szCs w:val="24"/>
        </w:rPr>
        <w:t>Изпълнителя</w:t>
      </w:r>
      <w:r w:rsidRPr="000103A1">
        <w:rPr>
          <w:rFonts w:ascii="Times New Roman" w:hAnsi="Times New Roman"/>
          <w:sz w:val="24"/>
          <w:szCs w:val="24"/>
        </w:rPr>
        <w:t xml:space="preserve"> неустойка в размер на законната лихва за всеки просрочен ден. </w:t>
      </w:r>
    </w:p>
    <w:p w:rsidR="00614B95" w:rsidRPr="000103A1" w:rsidRDefault="00614B95" w:rsidP="002639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31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614B95" w:rsidRPr="000103A1" w:rsidRDefault="00614B95" w:rsidP="002639D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VІII. ПРЕКРАТЯВАНЕ НА ДОГОВОРА</w:t>
      </w:r>
    </w:p>
    <w:p w:rsidR="00614B95" w:rsidRPr="000103A1" w:rsidRDefault="00614B95" w:rsidP="002639D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Pr="000103A1">
        <w:rPr>
          <w:rFonts w:ascii="Times New Roman" w:hAnsi="Times New Roman"/>
          <w:b/>
          <w:sz w:val="24"/>
          <w:szCs w:val="24"/>
        </w:rPr>
        <w:t xml:space="preserve">. </w:t>
      </w:r>
      <w:r w:rsidRPr="000103A1">
        <w:rPr>
          <w:rFonts w:ascii="Times New Roman" w:hAnsi="Times New Roman"/>
          <w:sz w:val="24"/>
          <w:szCs w:val="24"/>
        </w:rPr>
        <w:t>Настоящият договор се прекратява: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32</w:t>
      </w:r>
      <w:r w:rsidRPr="000103A1">
        <w:rPr>
          <w:rFonts w:ascii="Times New Roman" w:hAnsi="Times New Roman"/>
          <w:b/>
          <w:bCs/>
          <w:sz w:val="24"/>
          <w:szCs w:val="24"/>
        </w:rPr>
        <w:t>.1</w:t>
      </w:r>
      <w:r w:rsidRPr="000103A1">
        <w:rPr>
          <w:rFonts w:ascii="Times New Roman" w:hAnsi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614B95" w:rsidRDefault="00614B95" w:rsidP="002639D8">
      <w:pPr>
        <w:keepLines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32</w:t>
      </w:r>
      <w:r w:rsidRPr="000103A1">
        <w:rPr>
          <w:rFonts w:ascii="Times New Roman" w:hAnsi="Times New Roman"/>
          <w:b/>
          <w:bCs/>
          <w:sz w:val="24"/>
          <w:szCs w:val="24"/>
        </w:rPr>
        <w:t>.2</w:t>
      </w:r>
      <w:r w:rsidRPr="000103A1">
        <w:rPr>
          <w:rFonts w:ascii="Times New Roman" w:hAnsi="Times New Roman"/>
          <w:sz w:val="24"/>
          <w:szCs w:val="24"/>
        </w:rPr>
        <w:t xml:space="preserve">. </w:t>
      </w:r>
      <w:r w:rsidRPr="00D25381">
        <w:rPr>
          <w:rFonts w:ascii="Times New Roman" w:hAnsi="Times New Roman"/>
          <w:sz w:val="24"/>
          <w:szCs w:val="24"/>
        </w:rPr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614B95" w:rsidRPr="00D25381" w:rsidRDefault="00614B95" w:rsidP="002639D8">
      <w:pPr>
        <w:keepLines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25381">
        <w:rPr>
          <w:rFonts w:ascii="Times New Roman" w:hAnsi="Times New Roman"/>
          <w:b/>
          <w:sz w:val="24"/>
          <w:szCs w:val="24"/>
        </w:rPr>
        <w:t>32.3.</w:t>
      </w:r>
      <w:r w:rsidRPr="00D253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5381">
        <w:rPr>
          <w:rFonts w:ascii="Times New Roman" w:hAnsi="Times New Roman"/>
          <w:sz w:val="24"/>
          <w:szCs w:val="24"/>
        </w:rPr>
        <w:t>по взаимно съгласие на Страните, изразено в писмена форма;</w:t>
      </w:r>
    </w:p>
    <w:p w:rsidR="00614B95" w:rsidRDefault="00614B95" w:rsidP="002639D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32.4.</w:t>
      </w:r>
      <w:r w:rsidRPr="00D253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5381">
        <w:rPr>
          <w:rFonts w:ascii="Times New Roman" w:hAnsi="Times New Roman"/>
          <w:sz w:val="24"/>
          <w:szCs w:val="24"/>
        </w:rPr>
        <w:t xml:space="preserve">когато за </w:t>
      </w:r>
      <w:r w:rsidRPr="00D2538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зпълнителя</w:t>
      </w:r>
      <w:r w:rsidRPr="00D25381">
        <w:rPr>
          <w:rFonts w:ascii="Times New Roman" w:hAnsi="Times New Roman"/>
          <w:sz w:val="24"/>
          <w:szCs w:val="24"/>
        </w:rPr>
        <w:t xml:space="preserve"> бъде открито производство по несъстоятелност или ликвидация – по искане на </w:t>
      </w:r>
      <w:r>
        <w:rPr>
          <w:rFonts w:ascii="Times New Roman" w:hAnsi="Times New Roman"/>
          <w:b/>
          <w:sz w:val="24"/>
          <w:szCs w:val="24"/>
        </w:rPr>
        <w:t>Възложителя;</w:t>
      </w:r>
    </w:p>
    <w:p w:rsidR="00614B95" w:rsidRPr="00D25381" w:rsidRDefault="00614B95" w:rsidP="002639D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32.5. </w:t>
      </w:r>
      <w:r w:rsidRPr="000103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15-дневно писмено предизвестие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3A1">
        <w:rPr>
          <w:rFonts w:ascii="Times New Roman" w:hAnsi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614B95" w:rsidRPr="000103A1" w:rsidRDefault="00614B95" w:rsidP="002639D8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IX. ОБЩИ РАЗПОРЕДБИ</w:t>
      </w:r>
    </w:p>
    <w:p w:rsidR="00614B95" w:rsidRPr="000103A1" w:rsidRDefault="00614B95" w:rsidP="002639D8">
      <w:pPr>
        <w:spacing w:before="240"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33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34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35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36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614B95" w:rsidRPr="000103A1" w:rsidRDefault="00614B95" w:rsidP="002639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37</w:t>
      </w:r>
      <w:r w:rsidRPr="000103A1">
        <w:rPr>
          <w:rFonts w:ascii="Times New Roman" w:hAnsi="Times New Roman"/>
          <w:b/>
          <w:sz w:val="24"/>
          <w:szCs w:val="24"/>
        </w:rPr>
        <w:t>.</w:t>
      </w:r>
      <w:r w:rsidRPr="000103A1">
        <w:rPr>
          <w:rFonts w:ascii="Times New Roman" w:hAnsi="Times New Roman"/>
          <w:sz w:val="24"/>
          <w:szCs w:val="24"/>
        </w:rPr>
        <w:t xml:space="preserve"> Неразделна част от този договор са</w:t>
      </w:r>
      <w:r w:rsidRPr="00102613">
        <w:rPr>
          <w:rFonts w:ascii="Times New Roman" w:hAnsi="Times New Roman"/>
          <w:b/>
          <w:sz w:val="24"/>
          <w:szCs w:val="24"/>
        </w:rPr>
        <w:t>: Техническа спецификация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Техническо предложение и Ц</w:t>
      </w:r>
      <w:r w:rsidRPr="000103A1">
        <w:rPr>
          <w:rFonts w:ascii="Times New Roman" w:hAnsi="Times New Roman"/>
          <w:b/>
          <w:bCs/>
          <w:sz w:val="24"/>
          <w:szCs w:val="24"/>
        </w:rPr>
        <w:t>еново предложение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за обособена позиция № 2</w:t>
      </w:r>
      <w:r w:rsidRPr="008D0147">
        <w:rPr>
          <w:rFonts w:ascii="Times New Roman" w:hAnsi="Times New Roman"/>
          <w:b/>
          <w:bCs/>
          <w:sz w:val="24"/>
          <w:szCs w:val="24"/>
        </w:rPr>
        <w:t>.</w:t>
      </w: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614B95" w:rsidRPr="000103A1" w:rsidRDefault="00614B95" w:rsidP="002639D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639D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639D8">
      <w:pPr>
        <w:tabs>
          <w:tab w:val="left" w:pos="5580"/>
        </w:tabs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0103A1">
        <w:rPr>
          <w:rFonts w:ascii="Times New Roman" w:hAnsi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614B95" w:rsidRPr="000103A1" w:rsidRDefault="00614B95" w:rsidP="002639D8">
      <w:pPr>
        <w:tabs>
          <w:tab w:val="left" w:pos="558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Директор:……………………</w:t>
      </w:r>
      <w:r w:rsidRPr="000103A1">
        <w:rPr>
          <w:rFonts w:ascii="Times New Roman" w:hAnsi="Times New Roman"/>
          <w:sz w:val="24"/>
          <w:szCs w:val="24"/>
        </w:rPr>
        <w:tab/>
      </w:r>
    </w:p>
    <w:p w:rsidR="00614B95" w:rsidRPr="000103A1" w:rsidRDefault="00614B95" w:rsidP="002639D8">
      <w:pPr>
        <w:tabs>
          <w:tab w:val="left" w:pos="576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/инж. Красимир Вълков</w:t>
      </w:r>
      <w:r w:rsidRPr="000103A1">
        <w:rPr>
          <w:rFonts w:ascii="Times New Roman" w:hAnsi="Times New Roman"/>
          <w:sz w:val="24"/>
          <w:szCs w:val="24"/>
        </w:rPr>
        <w:t>/</w:t>
      </w:r>
      <w:r w:rsidRPr="000103A1">
        <w:rPr>
          <w:rFonts w:ascii="Times New Roman" w:hAnsi="Times New Roman"/>
          <w:sz w:val="24"/>
          <w:szCs w:val="24"/>
        </w:rPr>
        <w:tab/>
        <w:t xml:space="preserve">             /…………………../ </w:t>
      </w:r>
    </w:p>
    <w:p w:rsidR="00614B95" w:rsidRPr="000103A1" w:rsidRDefault="00614B95" w:rsidP="002639D8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ab/>
      </w:r>
    </w:p>
    <w:p w:rsidR="00614B95" w:rsidRPr="000103A1" w:rsidRDefault="00614B95" w:rsidP="00263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Гл.счетоводител:……………</w:t>
      </w:r>
    </w:p>
    <w:p w:rsidR="00614B95" w:rsidRPr="000103A1" w:rsidRDefault="00614B95" w:rsidP="002639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/Петя Антова</w:t>
      </w:r>
      <w:r w:rsidRPr="000103A1">
        <w:rPr>
          <w:rFonts w:ascii="Times New Roman" w:hAnsi="Times New Roman"/>
          <w:sz w:val="24"/>
          <w:szCs w:val="24"/>
        </w:rPr>
        <w:t>/</w:t>
      </w:r>
    </w:p>
    <w:p w:rsidR="00614B95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08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Default="00614B95" w:rsidP="00C95F89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</w:p>
    <w:p w:rsidR="00614B95" w:rsidRDefault="00614B95" w:rsidP="00C95F89">
      <w:pPr>
        <w:spacing w:after="0" w:line="240" w:lineRule="auto"/>
        <w:ind w:right="22"/>
        <w:rPr>
          <w:rFonts w:ascii="Times New Roman" w:eastAsia="MS Mincho" w:hAnsi="Times New Roman"/>
          <w:b/>
          <w:sz w:val="24"/>
          <w:szCs w:val="24"/>
        </w:rPr>
      </w:pPr>
    </w:p>
    <w:p w:rsidR="00614B95" w:rsidRDefault="00614B95" w:rsidP="00C95F89">
      <w:pPr>
        <w:spacing w:after="0" w:line="240" w:lineRule="auto"/>
        <w:ind w:right="22"/>
        <w:rPr>
          <w:rFonts w:ascii="Times New Roman" w:eastAsia="MS Mincho" w:hAnsi="Times New Roman"/>
          <w:b/>
          <w:sz w:val="24"/>
          <w:szCs w:val="24"/>
        </w:rPr>
      </w:pPr>
    </w:p>
    <w:p w:rsidR="00614B95" w:rsidRDefault="00614B95" w:rsidP="00C95F89">
      <w:pPr>
        <w:spacing w:after="0" w:line="240" w:lineRule="auto"/>
        <w:ind w:right="22"/>
        <w:rPr>
          <w:rFonts w:ascii="Times New Roman" w:eastAsia="MS Mincho" w:hAnsi="Times New Roman"/>
          <w:b/>
          <w:sz w:val="24"/>
          <w:szCs w:val="24"/>
        </w:rPr>
      </w:pPr>
    </w:p>
    <w:p w:rsidR="00614B95" w:rsidRDefault="00614B95" w:rsidP="00C95F89">
      <w:pPr>
        <w:spacing w:after="0" w:line="240" w:lineRule="auto"/>
        <w:ind w:right="22"/>
        <w:rPr>
          <w:rFonts w:ascii="Times New Roman" w:eastAsia="MS Mincho" w:hAnsi="Times New Roman"/>
          <w:b/>
          <w:sz w:val="24"/>
          <w:szCs w:val="24"/>
        </w:rPr>
      </w:pPr>
    </w:p>
    <w:p w:rsidR="00614B95" w:rsidRPr="00994C90" w:rsidRDefault="00614B95" w:rsidP="00C95F89">
      <w:pPr>
        <w:spacing w:after="0" w:line="240" w:lineRule="auto"/>
        <w:ind w:right="22"/>
        <w:rPr>
          <w:rFonts w:ascii="Times New Roman" w:eastAsia="MS Mincho" w:hAnsi="Times New Roman"/>
          <w:b/>
          <w:sz w:val="24"/>
          <w:szCs w:val="24"/>
        </w:rPr>
      </w:pPr>
    </w:p>
    <w:p w:rsidR="00614B95" w:rsidRPr="00994C90" w:rsidRDefault="00614B95" w:rsidP="00752DCB">
      <w:pPr>
        <w:spacing w:after="0" w:line="240" w:lineRule="auto"/>
        <w:ind w:right="22"/>
        <w:jc w:val="right"/>
        <w:rPr>
          <w:rFonts w:ascii="Times New Roman" w:eastAsia="MS Mincho" w:hAnsi="Times New Roman"/>
          <w:sz w:val="24"/>
          <w:szCs w:val="24"/>
        </w:rPr>
      </w:pPr>
      <w:r w:rsidRPr="00994C90">
        <w:rPr>
          <w:rFonts w:ascii="Times New Roman" w:eastAsia="MS Mincho" w:hAnsi="Times New Roman"/>
          <w:b/>
          <w:sz w:val="24"/>
          <w:szCs w:val="24"/>
        </w:rPr>
        <w:t>Образец  № 11</w:t>
      </w:r>
    </w:p>
    <w:p w:rsidR="00614B95" w:rsidRDefault="00614B95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/>
          <w:b/>
          <w:bCs/>
          <w:sz w:val="24"/>
          <w:szCs w:val="24"/>
        </w:rPr>
      </w:pPr>
    </w:p>
    <w:p w:rsidR="00614B95" w:rsidRPr="00994C90" w:rsidRDefault="00614B95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/>
          <w:b/>
          <w:bCs/>
          <w:sz w:val="24"/>
          <w:szCs w:val="24"/>
        </w:rPr>
        <w:t>ДЕКЛАРАЦИЯ*</w:t>
      </w:r>
    </w:p>
    <w:p w:rsidR="00614B95" w:rsidRPr="00994C90" w:rsidRDefault="00614B95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/>
          <w:b/>
          <w:bCs/>
          <w:sz w:val="24"/>
          <w:szCs w:val="24"/>
        </w:rPr>
        <w:t>за съгласие за обработка на лични данни</w:t>
      </w:r>
    </w:p>
    <w:p w:rsidR="00614B95" w:rsidRPr="00994C90" w:rsidRDefault="00614B95" w:rsidP="00752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от</w:t>
      </w:r>
    </w:p>
    <w:p w:rsidR="00614B95" w:rsidRPr="00994C90" w:rsidRDefault="00614B95" w:rsidP="00752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14B95" w:rsidRPr="00994C90" w:rsidRDefault="00614B95" w:rsidP="00752DCB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(трите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 </w:t>
      </w:r>
      <w:r w:rsidRPr="00994C90">
        <w:rPr>
          <w:rFonts w:ascii="Times New Roman" w:hAnsi="Times New Roman"/>
          <w:b/>
          <w:sz w:val="24"/>
          <w:szCs w:val="24"/>
          <w:lang w:eastAsia="bg-BG"/>
        </w:rPr>
        <w:t>)</w:t>
      </w:r>
      <w:r w:rsidRPr="00994C90">
        <w:rPr>
          <w:rFonts w:ascii="Times New Roman" w:hAnsi="Times New Roman"/>
          <w:sz w:val="24"/>
          <w:szCs w:val="24"/>
        </w:rPr>
        <w:t xml:space="preserve"> :</w:t>
      </w:r>
      <w:r w:rsidRPr="00994C90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C95F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32761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ДГС Чипровци по обособени позиции</w:t>
      </w:r>
      <w:r w:rsidRPr="00994C9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14B95" w:rsidRPr="00994C90" w:rsidRDefault="00614B95" w:rsidP="00752DCB">
      <w:pPr>
        <w:spacing w:after="0" w:line="240" w:lineRule="auto"/>
        <w:jc w:val="center"/>
        <w:rPr>
          <w:rFonts w:ascii="Times New Roman" w:eastAsia="TimesNewRomanPS-ItalicMT" w:hAnsi="Times New Roman"/>
          <w:sz w:val="24"/>
          <w:szCs w:val="24"/>
        </w:rPr>
      </w:pPr>
    </w:p>
    <w:p w:rsidR="00614B95" w:rsidRPr="00994C90" w:rsidRDefault="00614B95" w:rsidP="00752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994C90" w:rsidRDefault="00614B95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от СЗДП ТП ДГС Чипровци</w:t>
      </w:r>
      <w:r w:rsidRPr="00994C90">
        <w:rPr>
          <w:rFonts w:ascii="Times New Roman" w:hAnsi="Times New Roman"/>
          <w:sz w:val="24"/>
          <w:szCs w:val="24"/>
        </w:rPr>
        <w:t xml:space="preserve">. </w:t>
      </w:r>
    </w:p>
    <w:p w:rsidR="00614B95" w:rsidRPr="00994C90" w:rsidRDefault="00614B95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614B95" w:rsidRPr="00994C90" w:rsidRDefault="00614B95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614B95" w:rsidRPr="00CD1748" w:rsidRDefault="00614B95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СЗДП гр.Враца, е администратор на лични данни, с представляващ инж.Цветко Цветков,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C90">
        <w:rPr>
          <w:rFonts w:ascii="Times New Roman" w:hAnsi="Times New Roman"/>
          <w:sz w:val="24"/>
          <w:szCs w:val="24"/>
        </w:rPr>
        <w:t xml:space="preserve">директор. Координати за връзка: гр. Враца,   </w:t>
      </w:r>
      <w:r>
        <w:rPr>
          <w:rFonts w:ascii="Times New Roman" w:hAnsi="Times New Roman"/>
          <w:sz w:val="24"/>
          <w:szCs w:val="24"/>
        </w:rPr>
        <w:t xml:space="preserve">                       ул. „Христо Ботев.” № 2 ет. 3, тел: </w:t>
      </w:r>
      <w:r w:rsidRPr="00103EDD">
        <w:t xml:space="preserve"> </w:t>
      </w:r>
      <w:r w:rsidRPr="00DD0324">
        <w:rPr>
          <w:rFonts w:ascii="Times New Roman" w:hAnsi="Times New Roman"/>
        </w:rPr>
        <w:t>092 620 032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C90">
        <w:rPr>
          <w:rFonts w:ascii="Times New Roman" w:hAnsi="Times New Roman"/>
          <w:sz w:val="24"/>
          <w:szCs w:val="24"/>
        </w:rPr>
        <w:t>; електронна поща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szdp</w:t>
      </w:r>
      <w:r w:rsidRPr="00E32761">
        <w:rPr>
          <w:rFonts w:ascii="Times New Roman" w:hAnsi="Times New Roman"/>
          <w:sz w:val="24"/>
          <w:szCs w:val="24"/>
          <w:lang w:val="ru-RU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abv</w:t>
      </w:r>
      <w:r w:rsidRPr="00E3276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bg</w:t>
      </w:r>
      <w:r>
        <w:rPr>
          <w:rFonts w:ascii="Times New Roman" w:hAnsi="Times New Roman"/>
          <w:sz w:val="24"/>
          <w:szCs w:val="24"/>
        </w:rPr>
        <w:t>, интернет страница:</w:t>
      </w:r>
      <w:r w:rsidRPr="00994C9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02A47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3276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802A47">
          <w:rPr>
            <w:rStyle w:val="Hyperlink"/>
            <w:rFonts w:ascii="Times New Roman" w:hAnsi="Times New Roman"/>
            <w:sz w:val="24"/>
            <w:szCs w:val="24"/>
            <w:lang w:val="en-US"/>
          </w:rPr>
          <w:t>szdp</w:t>
        </w:r>
        <w:r w:rsidRPr="00E3276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802A47">
          <w:rPr>
            <w:rStyle w:val="Hyperlink"/>
            <w:rFonts w:ascii="Times New Roman" w:hAnsi="Times New Roman"/>
            <w:sz w:val="24"/>
            <w:szCs w:val="24"/>
            <w:lang w:val="en-US"/>
          </w:rPr>
          <w:t>bg</w:t>
        </w:r>
      </w:hyperlink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Държавно горско стопанство Чипровци като ТП на СЗДП представлявано от инж. Красимир Вълков-директор. </w:t>
      </w:r>
      <w:r w:rsidRPr="00994C90">
        <w:rPr>
          <w:rFonts w:ascii="Times New Roman" w:hAnsi="Times New Roman"/>
          <w:sz w:val="24"/>
          <w:szCs w:val="24"/>
        </w:rPr>
        <w:t>Координати за връзка</w:t>
      </w:r>
      <w:r>
        <w:rPr>
          <w:rFonts w:ascii="Times New Roman" w:hAnsi="Times New Roman"/>
          <w:sz w:val="24"/>
          <w:szCs w:val="24"/>
        </w:rPr>
        <w:t xml:space="preserve">: гр. Чипровци, ул. „Васил Левски“ № 19, тел 095542197, електронна поща </w:t>
      </w:r>
      <w:r>
        <w:rPr>
          <w:rFonts w:ascii="Times New Roman" w:hAnsi="Times New Roman"/>
          <w:sz w:val="24"/>
          <w:szCs w:val="24"/>
          <w:lang w:val="en-US"/>
        </w:rPr>
        <w:t>dgstp</w:t>
      </w:r>
      <w:r w:rsidRPr="00102613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chiprovci</w:t>
      </w:r>
      <w:r w:rsidRPr="00E32761">
        <w:rPr>
          <w:rFonts w:ascii="Times New Roman" w:hAnsi="Times New Roman"/>
          <w:sz w:val="24"/>
          <w:szCs w:val="24"/>
          <w:lang w:val="ru-RU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abv</w:t>
      </w:r>
      <w:r w:rsidRPr="00E3276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bg</w:t>
      </w:r>
      <w:r w:rsidRPr="00E32761">
        <w:rPr>
          <w:rFonts w:ascii="Times New Roman" w:hAnsi="Times New Roman"/>
          <w:sz w:val="24"/>
          <w:szCs w:val="24"/>
          <w:lang w:val="ru-RU"/>
        </w:rPr>
        <w:t>.</w:t>
      </w:r>
    </w:p>
    <w:p w:rsidR="00614B95" w:rsidRPr="00994C90" w:rsidRDefault="00614B95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Длъжностно лице по</w:t>
      </w:r>
      <w:r>
        <w:rPr>
          <w:rFonts w:ascii="Times New Roman" w:hAnsi="Times New Roman"/>
          <w:sz w:val="24"/>
          <w:szCs w:val="24"/>
        </w:rPr>
        <w:t xml:space="preserve"> защита на данните в СЗДП:  Искра Каменова Ангелова</w:t>
      </w:r>
      <w:r w:rsidRPr="00994C90">
        <w:rPr>
          <w:rFonts w:ascii="Times New Roman" w:hAnsi="Times New Roman"/>
          <w:sz w:val="24"/>
          <w:szCs w:val="24"/>
        </w:rPr>
        <w:t>; тел.</w:t>
      </w:r>
      <w:r w:rsidRPr="00DD0324">
        <w:t xml:space="preserve"> </w:t>
      </w:r>
      <w:r w:rsidRPr="00DD0324">
        <w:rPr>
          <w:rFonts w:ascii="Times New Roman" w:hAnsi="Times New Roman"/>
        </w:rPr>
        <w:t>092 620</w:t>
      </w:r>
      <w:r>
        <w:rPr>
          <w:rFonts w:ascii="Times New Roman" w:hAnsi="Times New Roman"/>
        </w:rPr>
        <w:t> </w:t>
      </w:r>
      <w:r w:rsidRPr="00DD0324">
        <w:rPr>
          <w:rFonts w:ascii="Times New Roman" w:hAnsi="Times New Roman"/>
        </w:rPr>
        <w:t>032</w:t>
      </w:r>
      <w:r>
        <w:rPr>
          <w:rFonts w:ascii="Times New Roman" w:hAnsi="Times New Roman"/>
        </w:rPr>
        <w:t>,</w:t>
      </w:r>
      <w:r w:rsidRPr="00994C90">
        <w:rPr>
          <w:rFonts w:ascii="Times New Roman" w:hAnsi="Times New Roman"/>
          <w:sz w:val="24"/>
          <w:szCs w:val="24"/>
        </w:rPr>
        <w:t xml:space="preserve"> електронна поща: </w:t>
      </w:r>
      <w:hyperlink r:id="rId8" w:history="1">
        <w:r w:rsidRPr="00802A47">
          <w:rPr>
            <w:rStyle w:val="Hyperlink"/>
            <w:rFonts w:ascii="Times New Roman" w:hAnsi="Times New Roman"/>
            <w:sz w:val="24"/>
            <w:szCs w:val="24"/>
            <w:lang w:val="en-US"/>
          </w:rPr>
          <w:t>szdp</w:t>
        </w:r>
        <w:r w:rsidRPr="00E32761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802A47">
          <w:rPr>
            <w:rStyle w:val="Hyperlink"/>
            <w:rFonts w:ascii="Times New Roman" w:hAnsi="Times New Roman"/>
            <w:sz w:val="24"/>
            <w:szCs w:val="24"/>
            <w:lang w:val="en-US"/>
          </w:rPr>
          <w:t>abv</w:t>
        </w:r>
        <w:r w:rsidRPr="00E3276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802A47">
          <w:rPr>
            <w:rStyle w:val="Hyperlink"/>
            <w:rFonts w:ascii="Times New Roman" w:hAnsi="Times New Roman"/>
            <w:sz w:val="24"/>
            <w:szCs w:val="24"/>
            <w:lang w:val="en-US"/>
          </w:rPr>
          <w:t>bg</w:t>
        </w:r>
      </w:hyperlink>
      <w:r w:rsidRPr="00E3276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Отговорник по защита на данни в СЗДП ТП ДГС Чипровци: Наталия Иванова, тел: 095542197, електронна поща:</w:t>
      </w:r>
      <w:r w:rsidRPr="00E327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dgstp</w:t>
      </w:r>
      <w:r w:rsidRPr="00C95F8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chiprovci</w:t>
      </w:r>
      <w:r w:rsidRPr="00E32761">
        <w:rPr>
          <w:rFonts w:ascii="Times New Roman" w:hAnsi="Times New Roman"/>
          <w:sz w:val="24"/>
          <w:szCs w:val="24"/>
          <w:lang w:val="ru-RU"/>
        </w:rPr>
        <w:t>.</w:t>
      </w:r>
    </w:p>
    <w:p w:rsidR="00614B95" w:rsidRPr="00994C90" w:rsidRDefault="00614B95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614B95" w:rsidRPr="00994C90" w:rsidRDefault="00614B95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Запознат съм, че;</w:t>
      </w:r>
    </w:p>
    <w:p w:rsidR="00614B95" w:rsidRPr="00994C90" w:rsidRDefault="00614B95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614B95" w:rsidRPr="00994C90" w:rsidRDefault="00614B95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C90">
        <w:rPr>
          <w:rFonts w:ascii="Times New Roman" w:hAnsi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614B95" w:rsidRPr="00994C90" w:rsidRDefault="00614B95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994C90">
        <w:rPr>
          <w:rFonts w:ascii="Times New Roman" w:hAnsi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994C90">
        <w:rPr>
          <w:rFonts w:ascii="Times New Roman" w:hAnsi="Times New Roman"/>
          <w:bCs/>
          <w:sz w:val="24"/>
          <w:szCs w:val="20"/>
        </w:rPr>
        <w:t>Адрес: София 1592, бул. </w:t>
      </w:r>
      <w:r w:rsidRPr="00994C90">
        <w:rPr>
          <w:rFonts w:ascii="Times New Roman" w:hAnsi="Times New Roman"/>
          <w:sz w:val="24"/>
          <w:szCs w:val="20"/>
        </w:rPr>
        <w:t>„</w:t>
      </w:r>
      <w:r w:rsidRPr="00994C90">
        <w:rPr>
          <w:rFonts w:ascii="Times New Roman" w:hAnsi="Times New Roman"/>
          <w:bCs/>
          <w:sz w:val="24"/>
          <w:szCs w:val="20"/>
        </w:rPr>
        <w:t>Проф. Цветан Лазаров</w:t>
      </w:r>
      <w:r w:rsidRPr="00994C90">
        <w:rPr>
          <w:rFonts w:ascii="Times New Roman" w:hAnsi="Times New Roman"/>
          <w:sz w:val="24"/>
          <w:szCs w:val="20"/>
        </w:rPr>
        <w:t>”</w:t>
      </w:r>
      <w:r w:rsidRPr="00994C90">
        <w:rPr>
          <w:rFonts w:ascii="Times New Roman" w:hAnsi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9" w:history="1">
        <w:r w:rsidRPr="00994C90">
          <w:rPr>
            <w:rFonts w:ascii="Times New Roman" w:hAnsi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994C90">
        <w:rPr>
          <w:rFonts w:ascii="Times New Roman" w:hAnsi="Times New Roman"/>
          <w:sz w:val="24"/>
          <w:szCs w:val="20"/>
        </w:rPr>
        <w:t xml:space="preserve">; </w:t>
      </w:r>
      <w:r w:rsidRPr="00994C90">
        <w:rPr>
          <w:rFonts w:ascii="Times New Roman" w:hAnsi="Times New Roman"/>
          <w:bCs/>
          <w:sz w:val="24"/>
          <w:szCs w:val="20"/>
        </w:rPr>
        <w:t>интернет страница: </w:t>
      </w:r>
      <w:hyperlink r:id="rId10" w:history="1">
        <w:r w:rsidRPr="00994C90">
          <w:rPr>
            <w:rFonts w:ascii="Times New Roman" w:hAnsi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994C90">
        <w:rPr>
          <w:rFonts w:ascii="Times New Roman" w:hAnsi="Times New Roman"/>
          <w:sz w:val="24"/>
          <w:szCs w:val="20"/>
        </w:rPr>
        <w:t xml:space="preserve">. Информация за подаване на жалби: </w:t>
      </w:r>
      <w:hyperlink r:id="rId11" w:history="1">
        <w:r w:rsidRPr="00994C90">
          <w:rPr>
            <w:rFonts w:ascii="Times New Roman" w:hAnsi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hAnsi="Times New Roman"/>
          <w:sz w:val="24"/>
          <w:szCs w:val="20"/>
        </w:rPr>
        <w:t xml:space="preserve"> );</w:t>
      </w:r>
    </w:p>
    <w:p w:rsidR="00614B95" w:rsidRPr="00994C90" w:rsidRDefault="00614B95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994C90">
        <w:rPr>
          <w:rFonts w:ascii="Times New Roman" w:hAnsi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614B95" w:rsidRPr="00994C90" w:rsidRDefault="00614B95" w:rsidP="00752DCB">
      <w:pPr>
        <w:spacing w:after="0" w:line="240" w:lineRule="auto"/>
        <w:rPr>
          <w:rFonts w:ascii="Arial" w:hAnsi="Arial"/>
          <w:sz w:val="24"/>
          <w:szCs w:val="20"/>
        </w:rPr>
      </w:pPr>
    </w:p>
    <w:p w:rsidR="00614B95" w:rsidRPr="00994C90" w:rsidRDefault="00614B95" w:rsidP="00752DC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Дата: ………… 201</w:t>
      </w:r>
      <w:r>
        <w:rPr>
          <w:rFonts w:ascii="Times New Roman" w:hAnsi="Times New Roman"/>
          <w:sz w:val="24"/>
          <w:szCs w:val="20"/>
          <w:lang w:val="en-US"/>
        </w:rPr>
        <w:t>9</w:t>
      </w:r>
      <w:r w:rsidRPr="00994C90">
        <w:rPr>
          <w:rFonts w:ascii="Times New Roman" w:hAnsi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614B95" w:rsidRPr="00994C90" w:rsidRDefault="00614B95" w:rsidP="00752DCB">
      <w:pPr>
        <w:spacing w:after="0" w:line="240" w:lineRule="auto"/>
        <w:rPr>
          <w:rFonts w:ascii="Arial" w:hAnsi="Arial"/>
          <w:sz w:val="24"/>
          <w:szCs w:val="20"/>
        </w:rPr>
      </w:pPr>
    </w:p>
    <w:p w:rsidR="00614B95" w:rsidRPr="00994C90" w:rsidRDefault="00614B95" w:rsidP="00752DCB">
      <w:pPr>
        <w:spacing w:after="0" w:line="240" w:lineRule="auto"/>
        <w:rPr>
          <w:rFonts w:ascii="Arial" w:hAnsi="Arial"/>
          <w:sz w:val="24"/>
          <w:szCs w:val="20"/>
        </w:rPr>
      </w:pPr>
      <w:r w:rsidRPr="00994C90">
        <w:rPr>
          <w:rFonts w:ascii="Arial" w:hAnsi="Arial"/>
          <w:sz w:val="24"/>
          <w:szCs w:val="20"/>
        </w:rPr>
        <w:t>________________________________________________________________</w:t>
      </w:r>
    </w:p>
    <w:p w:rsidR="00614B95" w:rsidRPr="00994C90" w:rsidRDefault="00614B95" w:rsidP="00752D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C90">
        <w:rPr>
          <w:rFonts w:ascii="Times New Roman" w:hAnsi="Times New Roman"/>
          <w:sz w:val="24"/>
          <w:szCs w:val="20"/>
          <w:vertAlign w:val="superscript"/>
        </w:rPr>
        <w:t>1</w:t>
      </w:r>
      <w:r w:rsidRPr="00994C90">
        <w:rPr>
          <w:rFonts w:ascii="Times New Roman" w:hAnsi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hAnsi="Times New Roman"/>
          <w:sz w:val="20"/>
          <w:szCs w:val="20"/>
          <w:vertAlign w:val="superscript"/>
        </w:rPr>
        <w:t>1</w:t>
      </w:r>
      <w:r w:rsidRPr="00994C90">
        <w:rPr>
          <w:rFonts w:ascii="Times New Roman" w:hAnsi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614B95" w:rsidRDefault="00614B95" w:rsidP="00752DCB">
      <w:r w:rsidRPr="00994C90">
        <w:rPr>
          <w:rFonts w:ascii="Times New Roman" w:hAnsi="Times New Roman"/>
          <w:bCs/>
          <w:iCs/>
          <w:sz w:val="24"/>
          <w:szCs w:val="24"/>
        </w:rPr>
        <w:t>*</w:t>
      </w:r>
      <w:r w:rsidRPr="00994C90">
        <w:rPr>
          <w:rFonts w:ascii="Times New Roman" w:hAnsi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E9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 w:rsidP="00222686">
      <w:pPr>
        <w:jc w:val="both"/>
        <w:rPr>
          <w:rFonts w:ascii="Times New Roman" w:hAnsi="Times New Roman"/>
          <w:sz w:val="24"/>
          <w:szCs w:val="24"/>
        </w:rPr>
      </w:pPr>
    </w:p>
    <w:p w:rsidR="00614B95" w:rsidRPr="000103A1" w:rsidRDefault="00614B95">
      <w:pPr>
        <w:rPr>
          <w:rFonts w:ascii="Times New Roman" w:hAnsi="Times New Roman"/>
        </w:rPr>
      </w:pPr>
    </w:p>
    <w:sectPr w:rsidR="00614B95" w:rsidRPr="000103A1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95" w:rsidRDefault="00614B95" w:rsidP="00222686">
      <w:pPr>
        <w:spacing w:after="0" w:line="240" w:lineRule="auto"/>
      </w:pPr>
      <w:r>
        <w:separator/>
      </w:r>
    </w:p>
  </w:endnote>
  <w:endnote w:type="continuationSeparator" w:id="0">
    <w:p w:rsidR="00614B95" w:rsidRDefault="00614B95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95" w:rsidRDefault="00614B95" w:rsidP="00222686">
      <w:pPr>
        <w:spacing w:after="0" w:line="240" w:lineRule="auto"/>
      </w:pPr>
      <w:r>
        <w:separator/>
      </w:r>
    </w:p>
  </w:footnote>
  <w:footnote w:type="continuationSeparator" w:id="0">
    <w:p w:rsidR="00614B95" w:rsidRDefault="00614B95" w:rsidP="00222686">
      <w:pPr>
        <w:spacing w:after="0" w:line="240" w:lineRule="auto"/>
      </w:pPr>
      <w:r>
        <w:continuationSeparator/>
      </w:r>
    </w:p>
  </w:footnote>
  <w:footnote w:id="1">
    <w:p w:rsidR="00614B95" w:rsidRDefault="00614B95" w:rsidP="00222686">
      <w:pPr>
        <w:spacing w:after="0"/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Когато участникът е обединение, което не е юридическо лице, документът се представя от всеки участник-юридическо лице в обединението.</w:t>
      </w:r>
    </w:p>
  </w:footnote>
  <w:footnote w:id="2">
    <w:p w:rsidR="00614B95" w:rsidRDefault="00614B95" w:rsidP="00222686">
      <w:pPr>
        <w:spacing w:after="0"/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 се наименованието на участника в процедурата</w:t>
      </w:r>
    </w:p>
  </w:footnote>
  <w:footnote w:id="3">
    <w:p w:rsidR="00614B95" w:rsidRDefault="00614B95" w:rsidP="00222686">
      <w:pPr>
        <w:spacing w:after="0"/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BE"/>
    <w:rsid w:val="000103A1"/>
    <w:rsid w:val="000269DC"/>
    <w:rsid w:val="00034BF4"/>
    <w:rsid w:val="00040FDC"/>
    <w:rsid w:val="00065CFA"/>
    <w:rsid w:val="00085025"/>
    <w:rsid w:val="00085C6D"/>
    <w:rsid w:val="000A6059"/>
    <w:rsid w:val="000B19E4"/>
    <w:rsid w:val="000C150B"/>
    <w:rsid w:val="000C38AE"/>
    <w:rsid w:val="000D2246"/>
    <w:rsid w:val="000E610A"/>
    <w:rsid w:val="00102613"/>
    <w:rsid w:val="00103EDD"/>
    <w:rsid w:val="001105A7"/>
    <w:rsid w:val="001D776C"/>
    <w:rsid w:val="001E67BC"/>
    <w:rsid w:val="00203A99"/>
    <w:rsid w:val="00222686"/>
    <w:rsid w:val="00244414"/>
    <w:rsid w:val="00253851"/>
    <w:rsid w:val="002639D8"/>
    <w:rsid w:val="00276A12"/>
    <w:rsid w:val="002A5C30"/>
    <w:rsid w:val="002A7A20"/>
    <w:rsid w:val="002C2530"/>
    <w:rsid w:val="002C6C3A"/>
    <w:rsid w:val="002F6832"/>
    <w:rsid w:val="003327E7"/>
    <w:rsid w:val="00340CB8"/>
    <w:rsid w:val="00356BA1"/>
    <w:rsid w:val="00383BC4"/>
    <w:rsid w:val="003A175D"/>
    <w:rsid w:val="003E1217"/>
    <w:rsid w:val="003F68F9"/>
    <w:rsid w:val="003F7F1D"/>
    <w:rsid w:val="00441C5C"/>
    <w:rsid w:val="0045286D"/>
    <w:rsid w:val="00465A01"/>
    <w:rsid w:val="00495D10"/>
    <w:rsid w:val="004A73B4"/>
    <w:rsid w:val="00524531"/>
    <w:rsid w:val="00561F60"/>
    <w:rsid w:val="00584D96"/>
    <w:rsid w:val="00592FFA"/>
    <w:rsid w:val="005C01BE"/>
    <w:rsid w:val="005E0F8F"/>
    <w:rsid w:val="005E1BE1"/>
    <w:rsid w:val="005E3FC2"/>
    <w:rsid w:val="005E6762"/>
    <w:rsid w:val="0060398C"/>
    <w:rsid w:val="00603BD8"/>
    <w:rsid w:val="00614B95"/>
    <w:rsid w:val="00633C70"/>
    <w:rsid w:val="00707A8C"/>
    <w:rsid w:val="00733EEB"/>
    <w:rsid w:val="00746720"/>
    <w:rsid w:val="00752DCB"/>
    <w:rsid w:val="00793FD7"/>
    <w:rsid w:val="007B620B"/>
    <w:rsid w:val="00802A47"/>
    <w:rsid w:val="008148FD"/>
    <w:rsid w:val="00837F94"/>
    <w:rsid w:val="00863EF6"/>
    <w:rsid w:val="00870863"/>
    <w:rsid w:val="008770D2"/>
    <w:rsid w:val="00880F00"/>
    <w:rsid w:val="008B30AB"/>
    <w:rsid w:val="008B3674"/>
    <w:rsid w:val="008D0147"/>
    <w:rsid w:val="008F4AFE"/>
    <w:rsid w:val="009141A4"/>
    <w:rsid w:val="00950B9A"/>
    <w:rsid w:val="00954D51"/>
    <w:rsid w:val="0098332F"/>
    <w:rsid w:val="00991C15"/>
    <w:rsid w:val="00993B28"/>
    <w:rsid w:val="00994C90"/>
    <w:rsid w:val="00997454"/>
    <w:rsid w:val="009A3F88"/>
    <w:rsid w:val="009C19EA"/>
    <w:rsid w:val="009E0541"/>
    <w:rsid w:val="00A11F8C"/>
    <w:rsid w:val="00A277A1"/>
    <w:rsid w:val="00A37BF6"/>
    <w:rsid w:val="00A4077F"/>
    <w:rsid w:val="00A72119"/>
    <w:rsid w:val="00AB19EC"/>
    <w:rsid w:val="00AD537C"/>
    <w:rsid w:val="00AF52B7"/>
    <w:rsid w:val="00BB70A5"/>
    <w:rsid w:val="00BD40A0"/>
    <w:rsid w:val="00BF43A3"/>
    <w:rsid w:val="00C10CA1"/>
    <w:rsid w:val="00C6521D"/>
    <w:rsid w:val="00C76D48"/>
    <w:rsid w:val="00C95F89"/>
    <w:rsid w:val="00CA7CC7"/>
    <w:rsid w:val="00CB5A11"/>
    <w:rsid w:val="00CD1748"/>
    <w:rsid w:val="00CD604C"/>
    <w:rsid w:val="00CE75EC"/>
    <w:rsid w:val="00D168EB"/>
    <w:rsid w:val="00D25381"/>
    <w:rsid w:val="00D25569"/>
    <w:rsid w:val="00D34DEC"/>
    <w:rsid w:val="00D3727C"/>
    <w:rsid w:val="00D731CF"/>
    <w:rsid w:val="00D97F74"/>
    <w:rsid w:val="00DA390F"/>
    <w:rsid w:val="00DC686C"/>
    <w:rsid w:val="00DD0324"/>
    <w:rsid w:val="00DF1007"/>
    <w:rsid w:val="00E030A1"/>
    <w:rsid w:val="00E32761"/>
    <w:rsid w:val="00E563CB"/>
    <w:rsid w:val="00E91501"/>
    <w:rsid w:val="00EA444B"/>
    <w:rsid w:val="00F03DFF"/>
    <w:rsid w:val="00F14A61"/>
    <w:rsid w:val="00F363F4"/>
    <w:rsid w:val="00F71731"/>
    <w:rsid w:val="00F95672"/>
    <w:rsid w:val="00FA1A64"/>
    <w:rsid w:val="00FA3A5C"/>
    <w:rsid w:val="00FC6264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2">
    <w:name w:val="No Spacing2"/>
    <w:uiPriority w:val="99"/>
    <w:rsid w:val="002226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22686"/>
    <w:rPr>
      <w:rFonts w:cs="Times New Roman"/>
      <w:shd w:val="clear" w:color="auto" w:fill="auto"/>
      <w:vertAlign w:val="superscript"/>
    </w:rPr>
  </w:style>
  <w:style w:type="paragraph" w:customStyle="1" w:styleId="CharChar">
    <w:name w:val="Char Char"/>
    <w:basedOn w:val="Normal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81">
    <w:name w:val="Основен текст81"/>
    <w:basedOn w:val="DefaultParagraphFont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22268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22686"/>
    <w:rPr>
      <w:rFonts w:ascii="Times New Roman" w:hAnsi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/>
      <w:b/>
      <w:sz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/>
      <w:i/>
      <w:sz w:val="22"/>
    </w:rPr>
  </w:style>
  <w:style w:type="character" w:styleId="Hyperlink">
    <w:name w:val="Hyperlink"/>
    <w:basedOn w:val="DefaultParagraphFont"/>
    <w:uiPriority w:val="99"/>
    <w:rsid w:val="00A11F8C"/>
    <w:rPr>
      <w:rFonts w:cs="Times New Roman"/>
      <w:color w:val="0000FF"/>
      <w:u w:val="single"/>
    </w:rPr>
  </w:style>
  <w:style w:type="paragraph" w:customStyle="1" w:styleId="htcenter">
    <w:name w:val="htcenter"/>
    <w:basedOn w:val="Normal"/>
    <w:uiPriority w:val="99"/>
    <w:rsid w:val="00BB70A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65">
    <w:name w:val="Font Style65"/>
    <w:uiPriority w:val="99"/>
    <w:rsid w:val="00BB70A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dp.bg/?p=pages&amp;aid=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pdp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31</Pages>
  <Words>8535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my-pc</cp:lastModifiedBy>
  <cp:revision>27</cp:revision>
  <dcterms:created xsi:type="dcterms:W3CDTF">2018-10-18T06:07:00Z</dcterms:created>
  <dcterms:modified xsi:type="dcterms:W3CDTF">2019-01-07T06:18:00Z</dcterms:modified>
</cp:coreProperties>
</file>